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D4" w:rsidRDefault="00A246D4" w:rsidP="00A246D4">
      <w:pPr>
        <w:ind w:left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</w:t>
      </w:r>
    </w:p>
    <w:p w:rsidR="00A246D4" w:rsidRDefault="00A246D4" w:rsidP="00A246D4">
      <w:pPr>
        <w:ind w:left="709"/>
        <w:rPr>
          <w:rFonts w:ascii="Arial" w:hAnsi="Arial" w:cs="Arial"/>
          <w:sz w:val="22"/>
        </w:rPr>
      </w:pPr>
    </w:p>
    <w:p w:rsidR="00A246D4" w:rsidRDefault="00A246D4" w:rsidP="00A246D4">
      <w:pPr>
        <w:ind w:left="709"/>
        <w:rPr>
          <w:rFonts w:ascii="Arial" w:hAnsi="Arial" w:cs="Arial"/>
          <w:sz w:val="22"/>
        </w:rPr>
      </w:pPr>
    </w:p>
    <w:p w:rsidR="00A246D4" w:rsidRDefault="00A246D4" w:rsidP="00A246D4">
      <w:pPr>
        <w:ind w:left="709"/>
        <w:rPr>
          <w:rFonts w:ascii="Arial" w:hAnsi="Arial" w:cs="Arial"/>
          <w:sz w:val="22"/>
        </w:rPr>
      </w:pPr>
    </w:p>
    <w:p w:rsidR="008A1BD1" w:rsidRDefault="008A1BD1" w:rsidP="008A1BD1">
      <w:pPr>
        <w:rPr>
          <w:rFonts w:ascii="Arial" w:hAnsi="Arial" w:cs="Arial"/>
          <w:sz w:val="22"/>
        </w:rPr>
      </w:pPr>
    </w:p>
    <w:p w:rsidR="008A1BD1" w:rsidRDefault="008A1BD1" w:rsidP="008A1BD1">
      <w:pPr>
        <w:rPr>
          <w:rFonts w:ascii="Arial" w:hAnsi="Arial" w:cs="Arial"/>
          <w:sz w:val="22"/>
        </w:rPr>
      </w:pPr>
    </w:p>
    <w:p w:rsidR="00A246D4" w:rsidRDefault="00A246D4" w:rsidP="008A1BD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Rio de Janeiro,</w:t>
      </w:r>
      <w:r w:rsidR="001A3787">
        <w:rPr>
          <w:rFonts w:ascii="Arial" w:hAnsi="Arial" w:cs="Arial"/>
          <w:sz w:val="24"/>
          <w:szCs w:val="24"/>
        </w:rPr>
        <w:t xml:space="preserve"> 02</w:t>
      </w:r>
      <w:r w:rsidR="008A1BD1">
        <w:rPr>
          <w:rFonts w:ascii="Arial" w:hAnsi="Arial" w:cs="Arial"/>
          <w:sz w:val="24"/>
          <w:szCs w:val="24"/>
        </w:rPr>
        <w:t xml:space="preserve"> de </w:t>
      </w:r>
      <w:r w:rsidR="001A3787">
        <w:rPr>
          <w:rFonts w:ascii="Arial" w:hAnsi="Arial" w:cs="Arial"/>
          <w:sz w:val="24"/>
          <w:szCs w:val="24"/>
        </w:rPr>
        <w:t>Outubro</w:t>
      </w:r>
      <w:r w:rsidR="008A1BD1">
        <w:rPr>
          <w:rFonts w:ascii="Arial" w:hAnsi="Arial" w:cs="Arial"/>
          <w:sz w:val="24"/>
          <w:szCs w:val="24"/>
        </w:rPr>
        <w:t xml:space="preserve"> de 2015.</w:t>
      </w:r>
    </w:p>
    <w:p w:rsidR="00A246D4" w:rsidRDefault="00A246D4" w:rsidP="00A246D4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</w:t>
      </w: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1A3787" w:rsidRDefault="00A246D4" w:rsidP="001A3787">
      <w:pPr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Informo aos conselheiros (as) q</w:t>
      </w:r>
      <w:r w:rsidR="008A1BD1">
        <w:rPr>
          <w:rFonts w:ascii="Arial" w:hAnsi="Arial" w:cs="Arial"/>
          <w:b/>
          <w:sz w:val="24"/>
          <w:szCs w:val="24"/>
        </w:rPr>
        <w:t xml:space="preserve">ue na próxima sexta-feira, </w:t>
      </w:r>
      <w:r w:rsidR="001A3787">
        <w:rPr>
          <w:rFonts w:ascii="Arial" w:hAnsi="Arial" w:cs="Arial"/>
          <w:b/>
          <w:sz w:val="24"/>
          <w:szCs w:val="24"/>
        </w:rPr>
        <w:t>dia 09</w:t>
      </w:r>
      <w:r>
        <w:rPr>
          <w:rFonts w:ascii="Arial" w:hAnsi="Arial" w:cs="Arial"/>
          <w:b/>
          <w:sz w:val="24"/>
          <w:szCs w:val="24"/>
        </w:rPr>
        <w:t xml:space="preserve">, às 10 horas, na Sala de Reuniões do CODIR, na Direção-Geral, </w:t>
      </w:r>
      <w:r w:rsidR="008A1BD1">
        <w:rPr>
          <w:rFonts w:ascii="Arial" w:hAnsi="Arial" w:cs="Arial"/>
          <w:b/>
          <w:sz w:val="24"/>
          <w:szCs w:val="24"/>
        </w:rPr>
        <w:t>haverá a 7</w:t>
      </w:r>
      <w:r>
        <w:rPr>
          <w:rFonts w:ascii="Arial" w:hAnsi="Arial" w:cs="Arial"/>
          <w:b/>
          <w:sz w:val="24"/>
          <w:szCs w:val="24"/>
        </w:rPr>
        <w:t xml:space="preserve">ª Sessão </w:t>
      </w:r>
      <w:r w:rsidR="001A3787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rdinária do Conselho Diretor do CEFET/RJ do ano de 2015, com a seguinte pauta:</w:t>
      </w:r>
    </w:p>
    <w:p w:rsidR="001A3787" w:rsidRDefault="001A3787" w:rsidP="001A3787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1A3787" w:rsidRDefault="001A3787" w:rsidP="001A3787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1A3787" w:rsidRDefault="001A3787" w:rsidP="001A3787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1A3787" w:rsidRDefault="001A3787" w:rsidP="001A3787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1A3787" w:rsidRDefault="001A3787" w:rsidP="001A378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1A3787">
        <w:rPr>
          <w:rFonts w:ascii="Arial" w:hAnsi="Arial" w:cs="Arial"/>
          <w:b/>
          <w:sz w:val="24"/>
          <w:szCs w:val="24"/>
        </w:rPr>
        <w:t xml:space="preserve"> </w:t>
      </w:r>
      <w:r w:rsidRPr="001A3787">
        <w:rPr>
          <w:rFonts w:ascii="Arial" w:hAnsi="Arial" w:cs="Arial"/>
          <w:b/>
          <w:sz w:val="22"/>
          <w:szCs w:val="22"/>
        </w:rPr>
        <w:t>EXPEDIENTE INICIAL</w:t>
      </w:r>
    </w:p>
    <w:p w:rsidR="001A3787" w:rsidRDefault="001A3787" w:rsidP="001A3787">
      <w:pPr>
        <w:pStyle w:val="PargrafodaLista"/>
        <w:ind w:left="1069"/>
        <w:jc w:val="both"/>
        <w:rPr>
          <w:rFonts w:ascii="Arial" w:hAnsi="Arial" w:cs="Arial"/>
          <w:sz w:val="22"/>
          <w:szCs w:val="22"/>
        </w:rPr>
      </w:pPr>
    </w:p>
    <w:p w:rsidR="001A3787" w:rsidRDefault="001A3787" w:rsidP="001A3787">
      <w:pPr>
        <w:pStyle w:val="PargrafodaLista"/>
        <w:ind w:left="1069"/>
        <w:jc w:val="both"/>
        <w:rPr>
          <w:rFonts w:ascii="Arial" w:hAnsi="Arial" w:cs="Arial"/>
          <w:sz w:val="22"/>
          <w:szCs w:val="22"/>
        </w:rPr>
      </w:pPr>
    </w:p>
    <w:p w:rsidR="001A3787" w:rsidRPr="001A3787" w:rsidRDefault="001A3787" w:rsidP="001A3787">
      <w:pPr>
        <w:pStyle w:val="PargrafodaLista"/>
        <w:numPr>
          <w:ilvl w:val="1"/>
          <w:numId w:val="2"/>
        </w:numPr>
        <w:ind w:left="993" w:firstLine="7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Aprovação da ata da 6ª</w:t>
      </w:r>
      <w:r w:rsidRPr="001A37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Sessão O</w:t>
      </w:r>
      <w:r w:rsidRPr="001A3787">
        <w:rPr>
          <w:rFonts w:ascii="Arial" w:hAnsi="Arial" w:cs="Arial"/>
          <w:sz w:val="22"/>
          <w:szCs w:val="22"/>
        </w:rPr>
        <w:t>rdinária</w:t>
      </w:r>
      <w:r>
        <w:rPr>
          <w:rFonts w:ascii="Arial" w:hAnsi="Arial" w:cs="Arial"/>
          <w:sz w:val="22"/>
          <w:szCs w:val="22"/>
        </w:rPr>
        <w:t xml:space="preserve"> </w:t>
      </w:r>
      <w:r w:rsidRPr="001A3787">
        <w:rPr>
          <w:rFonts w:ascii="Arial" w:hAnsi="Arial" w:cs="Arial"/>
          <w:sz w:val="22"/>
          <w:szCs w:val="22"/>
        </w:rPr>
        <w:t>de 2015</w:t>
      </w:r>
      <w:r>
        <w:rPr>
          <w:rFonts w:ascii="Arial" w:hAnsi="Arial" w:cs="Arial"/>
          <w:sz w:val="22"/>
          <w:szCs w:val="22"/>
        </w:rPr>
        <w:t>;</w:t>
      </w:r>
    </w:p>
    <w:p w:rsidR="001A3787" w:rsidRPr="001A3787" w:rsidRDefault="001A3787" w:rsidP="001A3787">
      <w:pPr>
        <w:pStyle w:val="PargrafodaLista"/>
        <w:numPr>
          <w:ilvl w:val="1"/>
          <w:numId w:val="2"/>
        </w:numPr>
        <w:ind w:left="993" w:firstLine="7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Aprovação da ata da 7ª Sessão </w:t>
      </w:r>
      <w:r w:rsidR="001C17F6">
        <w:rPr>
          <w:rFonts w:ascii="Arial" w:hAnsi="Arial" w:cs="Arial"/>
          <w:sz w:val="22"/>
          <w:szCs w:val="22"/>
        </w:rPr>
        <w:t>Extrao</w:t>
      </w:r>
      <w:bookmarkStart w:id="0" w:name="_GoBack"/>
      <w:bookmarkEnd w:id="0"/>
      <w:r w:rsidRPr="001A3787">
        <w:rPr>
          <w:rFonts w:ascii="Arial" w:hAnsi="Arial" w:cs="Arial"/>
          <w:sz w:val="22"/>
          <w:szCs w:val="22"/>
        </w:rPr>
        <w:t>rdinária</w:t>
      </w:r>
      <w:r>
        <w:rPr>
          <w:rFonts w:ascii="Arial" w:hAnsi="Arial" w:cs="Arial"/>
          <w:sz w:val="22"/>
          <w:szCs w:val="22"/>
        </w:rPr>
        <w:t xml:space="preserve"> </w:t>
      </w:r>
      <w:r w:rsidRPr="001A3787">
        <w:rPr>
          <w:rFonts w:ascii="Arial" w:hAnsi="Arial" w:cs="Arial"/>
          <w:sz w:val="22"/>
          <w:szCs w:val="22"/>
        </w:rPr>
        <w:t>de 2015</w:t>
      </w:r>
      <w:r>
        <w:rPr>
          <w:rFonts w:ascii="Arial" w:hAnsi="Arial" w:cs="Arial"/>
          <w:sz w:val="22"/>
          <w:szCs w:val="22"/>
        </w:rPr>
        <w:t>.</w:t>
      </w:r>
    </w:p>
    <w:p w:rsidR="001A3787" w:rsidRDefault="001A3787" w:rsidP="001A3787">
      <w:pPr>
        <w:ind w:left="1068"/>
        <w:rPr>
          <w:rFonts w:ascii="Arial" w:hAnsi="Arial" w:cs="Arial"/>
          <w:sz w:val="22"/>
          <w:szCs w:val="22"/>
        </w:rPr>
      </w:pPr>
    </w:p>
    <w:p w:rsidR="001A3787" w:rsidRDefault="001A3787" w:rsidP="001A3787">
      <w:pPr>
        <w:ind w:left="708"/>
        <w:rPr>
          <w:rFonts w:ascii="Arial" w:hAnsi="Arial" w:cs="Arial"/>
          <w:sz w:val="22"/>
          <w:szCs w:val="22"/>
        </w:rPr>
      </w:pPr>
    </w:p>
    <w:p w:rsidR="001A3787" w:rsidRDefault="001A3787" w:rsidP="001A3787">
      <w:pPr>
        <w:pStyle w:val="PargrafodaLista"/>
        <w:numPr>
          <w:ilvl w:val="0"/>
          <w:numId w:val="2"/>
        </w:numPr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ORDEM DO DIA</w:t>
      </w:r>
    </w:p>
    <w:p w:rsidR="001A3787" w:rsidRDefault="001A3787" w:rsidP="001A3787">
      <w:pPr>
        <w:pStyle w:val="PargrafodaLista"/>
        <w:suppressAutoHyphens w:val="0"/>
        <w:ind w:left="1069"/>
        <w:rPr>
          <w:rFonts w:ascii="Arial" w:hAnsi="Arial" w:cs="Arial"/>
          <w:b/>
          <w:sz w:val="22"/>
          <w:szCs w:val="22"/>
        </w:rPr>
      </w:pPr>
    </w:p>
    <w:p w:rsidR="001A3787" w:rsidRPr="00330F64" w:rsidRDefault="0000232F" w:rsidP="0078296E">
      <w:pPr>
        <w:pStyle w:val="PargrafodaLista"/>
        <w:numPr>
          <w:ilvl w:val="1"/>
          <w:numId w:val="2"/>
        </w:numPr>
        <w:suppressAutoHyphens w:val="0"/>
        <w:rPr>
          <w:rFonts w:ascii="Arial" w:hAnsi="Arial" w:cs="Arial"/>
          <w:sz w:val="22"/>
          <w:szCs w:val="22"/>
        </w:rPr>
      </w:pPr>
      <w:r w:rsidRPr="00330F64">
        <w:rPr>
          <w:rFonts w:ascii="Arial" w:hAnsi="Arial" w:cs="Arial"/>
          <w:sz w:val="22"/>
          <w:szCs w:val="22"/>
        </w:rPr>
        <w:t xml:space="preserve">Processo do Prof. Carlos Henrique F. Alves </w:t>
      </w:r>
      <w:r w:rsidR="00FC1349" w:rsidRPr="00330F64">
        <w:rPr>
          <w:rFonts w:ascii="Arial" w:hAnsi="Arial" w:cs="Arial"/>
          <w:sz w:val="22"/>
          <w:szCs w:val="22"/>
        </w:rPr>
        <w:t>(processo 23063.003126/2015-79)</w:t>
      </w:r>
      <w:r w:rsidR="009E6014" w:rsidRPr="00330F64">
        <w:rPr>
          <w:rFonts w:ascii="Arial" w:hAnsi="Arial" w:cs="Arial"/>
          <w:sz w:val="22"/>
          <w:szCs w:val="22"/>
        </w:rPr>
        <w:t>;</w:t>
      </w:r>
    </w:p>
    <w:p w:rsidR="0078296E" w:rsidRPr="00330F64" w:rsidRDefault="0078296E" w:rsidP="0078296E">
      <w:pPr>
        <w:pStyle w:val="PargrafodaLista"/>
        <w:numPr>
          <w:ilvl w:val="1"/>
          <w:numId w:val="2"/>
        </w:numPr>
        <w:suppressAutoHyphens w:val="0"/>
        <w:rPr>
          <w:rFonts w:ascii="Arial" w:hAnsi="Arial" w:cs="Arial"/>
          <w:sz w:val="22"/>
          <w:szCs w:val="22"/>
        </w:rPr>
      </w:pPr>
      <w:r w:rsidRPr="00330F64">
        <w:rPr>
          <w:rFonts w:ascii="Arial" w:hAnsi="Arial" w:cs="Arial"/>
          <w:sz w:val="22"/>
          <w:szCs w:val="22"/>
        </w:rPr>
        <w:t xml:space="preserve">Processo </w:t>
      </w:r>
      <w:r w:rsidR="0000232F" w:rsidRPr="00330F64">
        <w:rPr>
          <w:rFonts w:ascii="Arial" w:hAnsi="Arial" w:cs="Arial"/>
          <w:sz w:val="22"/>
          <w:szCs w:val="22"/>
        </w:rPr>
        <w:t xml:space="preserve">do Prof. </w:t>
      </w:r>
      <w:r w:rsidR="00330F64">
        <w:rPr>
          <w:rFonts w:ascii="Arial" w:hAnsi="Arial" w:cs="Arial"/>
          <w:sz w:val="22"/>
          <w:szCs w:val="22"/>
        </w:rPr>
        <w:t xml:space="preserve">Luis Carlos </w:t>
      </w:r>
      <w:r w:rsidRPr="00330F64">
        <w:rPr>
          <w:rFonts w:ascii="Arial" w:hAnsi="Arial" w:cs="Arial"/>
          <w:sz w:val="22"/>
          <w:szCs w:val="22"/>
        </w:rPr>
        <w:t>Castanheiras</w:t>
      </w:r>
      <w:r w:rsidR="00F864E2">
        <w:rPr>
          <w:rFonts w:ascii="Arial" w:hAnsi="Arial" w:cs="Arial"/>
          <w:sz w:val="22"/>
          <w:szCs w:val="22"/>
        </w:rPr>
        <w:t xml:space="preserve"> (23063.002423/2015-04);</w:t>
      </w:r>
    </w:p>
    <w:p w:rsidR="00BA7629" w:rsidRPr="00330F64" w:rsidRDefault="00BA7629" w:rsidP="0078296E">
      <w:pPr>
        <w:pStyle w:val="PargrafodaLista"/>
        <w:numPr>
          <w:ilvl w:val="1"/>
          <w:numId w:val="2"/>
        </w:numPr>
        <w:suppressAutoHyphens w:val="0"/>
        <w:rPr>
          <w:rFonts w:ascii="Arial" w:hAnsi="Arial" w:cs="Arial"/>
          <w:sz w:val="22"/>
          <w:szCs w:val="22"/>
        </w:rPr>
      </w:pPr>
      <w:r w:rsidRPr="00330F64">
        <w:rPr>
          <w:rFonts w:ascii="Arial" w:hAnsi="Arial" w:cs="Arial"/>
          <w:sz w:val="22"/>
          <w:szCs w:val="22"/>
        </w:rPr>
        <w:t>Processo de Luiz Felipe Mourão da Costa (23063.002792/2014-21);</w:t>
      </w:r>
    </w:p>
    <w:p w:rsidR="007307B9" w:rsidRPr="00330F64" w:rsidRDefault="007307B9" w:rsidP="0078296E">
      <w:pPr>
        <w:pStyle w:val="PargrafodaLista"/>
        <w:numPr>
          <w:ilvl w:val="1"/>
          <w:numId w:val="2"/>
        </w:numPr>
        <w:suppressAutoHyphens w:val="0"/>
        <w:rPr>
          <w:rFonts w:ascii="Arial" w:hAnsi="Arial" w:cs="Arial"/>
          <w:sz w:val="22"/>
          <w:szCs w:val="22"/>
        </w:rPr>
      </w:pPr>
      <w:r w:rsidRPr="00330F64">
        <w:rPr>
          <w:rFonts w:ascii="Arial" w:hAnsi="Arial" w:cs="Arial"/>
          <w:sz w:val="22"/>
          <w:szCs w:val="22"/>
        </w:rPr>
        <w:t>Proposta de Geração de Vagas Suplementar Específicas para Candidatos provenientes de Comunidades Quilombas e Indígenas da Região Costa Verde;</w:t>
      </w:r>
    </w:p>
    <w:p w:rsidR="0078296E" w:rsidRPr="00330F64" w:rsidRDefault="0078296E" w:rsidP="0078296E">
      <w:pPr>
        <w:pStyle w:val="PargrafodaLista"/>
        <w:numPr>
          <w:ilvl w:val="1"/>
          <w:numId w:val="2"/>
        </w:numPr>
        <w:suppressAutoHyphens w:val="0"/>
        <w:rPr>
          <w:rFonts w:ascii="Arial" w:hAnsi="Arial" w:cs="Arial"/>
          <w:sz w:val="22"/>
          <w:szCs w:val="22"/>
        </w:rPr>
      </w:pPr>
      <w:r w:rsidRPr="00330F64">
        <w:rPr>
          <w:rFonts w:ascii="Arial" w:hAnsi="Arial" w:cs="Arial"/>
          <w:sz w:val="22"/>
          <w:szCs w:val="22"/>
        </w:rPr>
        <w:t>Portaria “</w:t>
      </w:r>
      <w:r w:rsidRPr="00330F64">
        <w:rPr>
          <w:rFonts w:ascii="Arial" w:hAnsi="Arial" w:cs="Arial"/>
          <w:i/>
          <w:sz w:val="22"/>
          <w:szCs w:val="22"/>
        </w:rPr>
        <w:t>ad referendum</w:t>
      </w:r>
      <w:r w:rsidRPr="00330F64">
        <w:rPr>
          <w:rFonts w:ascii="Arial" w:hAnsi="Arial" w:cs="Arial"/>
          <w:sz w:val="22"/>
          <w:szCs w:val="22"/>
        </w:rPr>
        <w:t>” (Doação de Material/ FAPERJ)</w:t>
      </w:r>
    </w:p>
    <w:p w:rsidR="001A3787" w:rsidRPr="00330F64" w:rsidRDefault="001A3787" w:rsidP="001A3787">
      <w:pPr>
        <w:pStyle w:val="PargrafodaLista"/>
        <w:suppressAutoHyphens w:val="0"/>
        <w:ind w:left="1069"/>
        <w:rPr>
          <w:rFonts w:ascii="Arial" w:hAnsi="Arial" w:cs="Arial"/>
          <w:b/>
          <w:sz w:val="22"/>
          <w:szCs w:val="22"/>
        </w:rPr>
      </w:pPr>
    </w:p>
    <w:p w:rsidR="001A3787" w:rsidRDefault="001A3787" w:rsidP="001A3787">
      <w:pPr>
        <w:pStyle w:val="PargrafodaLista"/>
        <w:suppressAutoHyphens w:val="0"/>
        <w:ind w:left="1069"/>
        <w:rPr>
          <w:rFonts w:ascii="Arial" w:hAnsi="Arial" w:cs="Arial"/>
          <w:b/>
          <w:sz w:val="22"/>
          <w:szCs w:val="22"/>
        </w:rPr>
      </w:pPr>
    </w:p>
    <w:p w:rsidR="001A3787" w:rsidRDefault="001A3787" w:rsidP="001A3787">
      <w:pPr>
        <w:pStyle w:val="PargrafodaLista"/>
        <w:suppressAutoHyphens w:val="0"/>
        <w:ind w:left="1069"/>
        <w:rPr>
          <w:rFonts w:ascii="Arial" w:hAnsi="Arial" w:cs="Arial"/>
          <w:b/>
          <w:sz w:val="22"/>
          <w:szCs w:val="22"/>
        </w:rPr>
      </w:pPr>
    </w:p>
    <w:p w:rsidR="001A3787" w:rsidRPr="001A3787" w:rsidRDefault="001A3787" w:rsidP="001A3787">
      <w:pPr>
        <w:pStyle w:val="PargrafodaLista"/>
        <w:suppressAutoHyphens w:val="0"/>
        <w:ind w:left="1069"/>
        <w:rPr>
          <w:rFonts w:ascii="Arial" w:hAnsi="Arial" w:cs="Arial"/>
          <w:b/>
          <w:sz w:val="22"/>
          <w:szCs w:val="22"/>
        </w:rPr>
      </w:pPr>
      <w:r w:rsidRPr="001A3787">
        <w:rPr>
          <w:rFonts w:cs="Arial"/>
          <w:b/>
          <w:sz w:val="22"/>
          <w:szCs w:val="22"/>
        </w:rPr>
        <w:t xml:space="preserve">    </w:t>
      </w:r>
    </w:p>
    <w:p w:rsidR="001A3787" w:rsidRDefault="001A3787" w:rsidP="001A3787">
      <w:pPr>
        <w:pStyle w:val="Recuodecorpodetexto3"/>
        <w:ind w:left="0" w:firstLine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3   EXPEDIENTE FINAL</w:t>
      </w:r>
    </w:p>
    <w:p w:rsidR="001A3787" w:rsidRDefault="001A3787" w:rsidP="001A3787">
      <w:pPr>
        <w:pStyle w:val="Recuodecorpodetexto3"/>
        <w:ind w:left="709" w:firstLine="0"/>
        <w:rPr>
          <w:rFonts w:cs="Arial"/>
          <w:b/>
          <w:sz w:val="22"/>
          <w:szCs w:val="22"/>
        </w:rPr>
      </w:pPr>
    </w:p>
    <w:p w:rsidR="001A3787" w:rsidRDefault="001A3787" w:rsidP="001A3787">
      <w:pPr>
        <w:pStyle w:val="Recuodecorpodetexto3"/>
        <w:ind w:left="708" w:firstLine="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3.1 Assuntos Gerais</w:t>
      </w:r>
    </w:p>
    <w:p w:rsidR="001A3787" w:rsidRDefault="001A3787" w:rsidP="001A3787">
      <w:pPr>
        <w:ind w:left="709"/>
        <w:rPr>
          <w:rFonts w:ascii="Arial" w:hAnsi="Arial"/>
          <w:sz w:val="24"/>
          <w:szCs w:val="24"/>
        </w:rPr>
      </w:pPr>
    </w:p>
    <w:p w:rsidR="00A246D4" w:rsidRDefault="00A246D4" w:rsidP="00A246D4">
      <w:pPr>
        <w:ind w:left="709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927"/>
        <w:rPr>
          <w:rFonts w:ascii="Arial" w:hAnsi="Arial" w:cs="Arial"/>
          <w:b/>
          <w:sz w:val="24"/>
          <w:szCs w:val="24"/>
        </w:rPr>
      </w:pPr>
    </w:p>
    <w:p w:rsidR="00A246D4" w:rsidRDefault="00A246D4" w:rsidP="00A246D4">
      <w:pPr>
        <w:shd w:val="clear" w:color="auto" w:fill="FFFFFF"/>
        <w:ind w:firstLine="708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rPr>
          <w:rFonts w:ascii="Arial" w:hAnsi="Arial" w:cs="Arial"/>
          <w:sz w:val="24"/>
          <w:szCs w:val="24"/>
        </w:rPr>
      </w:pPr>
    </w:p>
    <w:p w:rsidR="000E2C35" w:rsidRDefault="000E2C35" w:rsidP="00A246D4">
      <w:pPr>
        <w:ind w:left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Luciana Carvalho de Oliveira</w:t>
      </w:r>
    </w:p>
    <w:p w:rsidR="00A246D4" w:rsidRDefault="00A246D4" w:rsidP="000E2C35">
      <w:pPr>
        <w:ind w:left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do CODIR</w:t>
      </w:r>
    </w:p>
    <w:p w:rsidR="00A246D4" w:rsidRDefault="00A246D4" w:rsidP="00A246D4">
      <w:pPr>
        <w:ind w:left="709"/>
        <w:jc w:val="center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center"/>
        <w:rPr>
          <w:rFonts w:ascii="Arial" w:hAnsi="Arial" w:cs="Arial"/>
          <w:sz w:val="24"/>
          <w:szCs w:val="24"/>
        </w:rPr>
      </w:pPr>
    </w:p>
    <w:p w:rsidR="000E2C35" w:rsidRDefault="000E2C35" w:rsidP="00A246D4">
      <w:pPr>
        <w:ind w:left="709"/>
        <w:jc w:val="center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center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Rio de Janeiro, </w:t>
      </w:r>
      <w:r w:rsidR="00BB3F02">
        <w:rPr>
          <w:rFonts w:ascii="Arial" w:hAnsi="Arial" w:cs="Arial"/>
          <w:sz w:val="24"/>
          <w:szCs w:val="24"/>
        </w:rPr>
        <w:t>02/10/2015</w:t>
      </w: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Henrique Figueiredo Alves</w:t>
      </w:r>
    </w:p>
    <w:p w:rsidR="00A246D4" w:rsidRDefault="00A246D4" w:rsidP="00A246D4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Conselho Diretor</w:t>
      </w:r>
    </w:p>
    <w:p w:rsidR="00A246D4" w:rsidRDefault="00A246D4" w:rsidP="00A246D4">
      <w:pPr>
        <w:ind w:left="709"/>
        <w:jc w:val="both"/>
      </w:pPr>
    </w:p>
    <w:p w:rsidR="00A044E4" w:rsidRDefault="00A044E4"/>
    <w:sectPr w:rsidR="00A044E4">
      <w:headerReference w:type="default" r:id="rId8"/>
      <w:pgSz w:w="12240" w:h="20160"/>
      <w:pgMar w:top="776" w:right="1134" w:bottom="71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087" w:rsidRDefault="00C176A8">
      <w:r>
        <w:separator/>
      </w:r>
    </w:p>
  </w:endnote>
  <w:endnote w:type="continuationSeparator" w:id="0">
    <w:p w:rsidR="00D80087" w:rsidRDefault="00C1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087" w:rsidRDefault="00C176A8">
      <w:r>
        <w:separator/>
      </w:r>
    </w:p>
  </w:footnote>
  <w:footnote w:type="continuationSeparator" w:id="0">
    <w:p w:rsidR="00D80087" w:rsidRDefault="00C17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10"/>
      <w:gridCol w:w="9250"/>
    </w:tblGrid>
    <w:tr w:rsidR="007123E5">
      <w:trPr>
        <w:trHeight w:val="412"/>
      </w:trPr>
      <w:tc>
        <w:tcPr>
          <w:tcW w:w="1310" w:type="dxa"/>
          <w:shd w:val="clear" w:color="auto" w:fill="auto"/>
        </w:tcPr>
        <w:p w:rsidR="007123E5" w:rsidRDefault="00A246D4">
          <w:pPr>
            <w:rPr>
              <w:rFonts w:ascii="Arial" w:hAnsi="Arial" w:cs="Arial"/>
              <w:sz w:val="22"/>
            </w:rPr>
          </w:pPr>
          <w:r>
            <w:object w:dxaOrig="1040" w:dyaOrig="10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75pt;height:51.75pt" o:ole="" filled="t">
                <v:fill opacity="0" color2="black"/>
                <v:imagedata r:id="rId1" o:title=""/>
              </v:shape>
              <o:OLEObject Type="Embed" ProgID="Word.Document.8" ShapeID="_x0000_i1025" DrawAspect="Content" ObjectID="_1505306487" r:id="rId2"/>
            </w:object>
          </w:r>
        </w:p>
      </w:tc>
      <w:tc>
        <w:tcPr>
          <w:tcW w:w="9250" w:type="dxa"/>
          <w:shd w:val="clear" w:color="auto" w:fill="auto"/>
        </w:tcPr>
        <w:p w:rsidR="007123E5" w:rsidRDefault="00A246D4">
          <w:pPr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MINISTÉRIO DA EDUCAÇÃO</w:t>
          </w:r>
        </w:p>
        <w:p w:rsidR="007123E5" w:rsidRDefault="00A246D4">
          <w:pPr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SECRETARIA DE EDUCAÇÃO PROFISSIONAL E TECNOLÓGICA</w:t>
          </w:r>
        </w:p>
        <w:p w:rsidR="007123E5" w:rsidRDefault="00A246D4">
          <w:pPr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CENTRO FEDERAL DE EDUCAÇÃO TECNOLÓGICA CELSO SUCKOW DA FONSECA</w:t>
          </w:r>
        </w:p>
        <w:p w:rsidR="007123E5" w:rsidRDefault="00A246D4">
          <w:r>
            <w:rPr>
              <w:rFonts w:ascii="Arial" w:hAnsi="Arial" w:cs="Arial"/>
              <w:sz w:val="22"/>
            </w:rPr>
            <w:t>CONSELHO DIRETOR</w:t>
          </w:r>
        </w:p>
      </w:tc>
    </w:tr>
  </w:tbl>
  <w:p w:rsidR="007123E5" w:rsidRDefault="001C17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6144F"/>
    <w:multiLevelType w:val="multilevel"/>
    <w:tmpl w:val="D5E408B6"/>
    <w:lvl w:ilvl="0">
      <w:start w:val="1"/>
      <w:numFmt w:val="decimal"/>
      <w:lvlText w:val="%1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559" w:hanging="360"/>
      </w:pPr>
      <w:rPr>
        <w:rFonts w:ascii="Times New Roman" w:hAnsi="Times New Roman" w:cs="Arial" w:hint="default"/>
      </w:rPr>
    </w:lvl>
    <w:lvl w:ilvl="2">
      <w:start w:val="1"/>
      <w:numFmt w:val="decimal"/>
      <w:isLgl/>
      <w:lvlText w:val="%1.%2.%3"/>
      <w:lvlJc w:val="left"/>
      <w:pPr>
        <w:ind w:left="2267" w:hanging="720"/>
      </w:pPr>
      <w:rPr>
        <w:rFonts w:ascii="Times New Roman" w:hAnsi="Times New Roman" w:cs="Arial" w:hint="default"/>
      </w:rPr>
    </w:lvl>
    <w:lvl w:ilvl="3">
      <w:start w:val="1"/>
      <w:numFmt w:val="decimal"/>
      <w:isLgl/>
      <w:lvlText w:val="%1.%2.%3.%4"/>
      <w:lvlJc w:val="left"/>
      <w:pPr>
        <w:ind w:left="2615" w:hanging="720"/>
      </w:pPr>
      <w:rPr>
        <w:rFonts w:ascii="Times New Roman" w:hAnsi="Times New Roman" w:cs="Arial" w:hint="default"/>
      </w:rPr>
    </w:lvl>
    <w:lvl w:ilvl="4">
      <w:start w:val="1"/>
      <w:numFmt w:val="decimal"/>
      <w:isLgl/>
      <w:lvlText w:val="%1.%2.%3.%4.%5"/>
      <w:lvlJc w:val="left"/>
      <w:pPr>
        <w:ind w:left="3323" w:hanging="1080"/>
      </w:pPr>
      <w:rPr>
        <w:rFonts w:ascii="Times New Roman" w:hAnsi="Times New Roman" w:cs="Arial" w:hint="default"/>
      </w:rPr>
    </w:lvl>
    <w:lvl w:ilvl="5">
      <w:start w:val="1"/>
      <w:numFmt w:val="decimal"/>
      <w:isLgl/>
      <w:lvlText w:val="%1.%2.%3.%4.%5.%6"/>
      <w:lvlJc w:val="left"/>
      <w:pPr>
        <w:ind w:left="3671" w:hanging="1080"/>
      </w:pPr>
      <w:rPr>
        <w:rFonts w:ascii="Times New Roman" w:hAnsi="Times New Roman" w:cs="Arial" w:hint="default"/>
      </w:rPr>
    </w:lvl>
    <w:lvl w:ilvl="6">
      <w:start w:val="1"/>
      <w:numFmt w:val="decimal"/>
      <w:isLgl/>
      <w:lvlText w:val="%1.%2.%3.%4.%5.%6.%7"/>
      <w:lvlJc w:val="left"/>
      <w:pPr>
        <w:ind w:left="4379" w:hanging="1440"/>
      </w:pPr>
      <w:rPr>
        <w:rFonts w:ascii="Times New Roman" w:hAnsi="Times New Roman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727" w:hanging="1440"/>
      </w:pPr>
      <w:rPr>
        <w:rFonts w:ascii="Times New Roman" w:hAnsi="Times New Roman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75" w:hanging="1440"/>
      </w:pPr>
      <w:rPr>
        <w:rFonts w:ascii="Times New Roman" w:hAnsi="Times New Roman" w:cs="Arial" w:hint="default"/>
      </w:rPr>
    </w:lvl>
  </w:abstractNum>
  <w:abstractNum w:abstractNumId="1">
    <w:nsid w:val="621D4E5F"/>
    <w:multiLevelType w:val="hybridMultilevel"/>
    <w:tmpl w:val="DAE06AC2"/>
    <w:lvl w:ilvl="0" w:tplc="745C6CA8">
      <w:start w:val="1"/>
      <w:numFmt w:val="decimal"/>
      <w:lvlText w:val="%1"/>
      <w:lvlJc w:val="left"/>
      <w:pPr>
        <w:ind w:left="142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35C6CD7"/>
    <w:multiLevelType w:val="multilevel"/>
    <w:tmpl w:val="163C5DD4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D4"/>
    <w:rsid w:val="0000232F"/>
    <w:rsid w:val="000E2C35"/>
    <w:rsid w:val="001A3787"/>
    <w:rsid w:val="001C17F6"/>
    <w:rsid w:val="00330F64"/>
    <w:rsid w:val="004E332A"/>
    <w:rsid w:val="00694D1A"/>
    <w:rsid w:val="007307B9"/>
    <w:rsid w:val="0078296E"/>
    <w:rsid w:val="008A1BD1"/>
    <w:rsid w:val="009E6014"/>
    <w:rsid w:val="00A044E4"/>
    <w:rsid w:val="00A246D4"/>
    <w:rsid w:val="00B140F8"/>
    <w:rsid w:val="00BA7629"/>
    <w:rsid w:val="00BB3F02"/>
    <w:rsid w:val="00C176A8"/>
    <w:rsid w:val="00D80087"/>
    <w:rsid w:val="00F864E2"/>
    <w:rsid w:val="00FC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6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4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246D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A3787"/>
    <w:pPr>
      <w:suppressAutoHyphens w:val="0"/>
      <w:ind w:left="1276" w:hanging="425"/>
    </w:pPr>
    <w:rPr>
      <w:rFonts w:ascii="Arial" w:hAnsi="Arial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A3787"/>
    <w:rPr>
      <w:rFonts w:ascii="Arial" w:eastAsia="Times New Roman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A3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6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4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246D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A3787"/>
    <w:pPr>
      <w:suppressAutoHyphens w:val="0"/>
      <w:ind w:left="1276" w:hanging="425"/>
    </w:pPr>
    <w:rPr>
      <w:rFonts w:ascii="Arial" w:hAnsi="Arial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A3787"/>
    <w:rPr>
      <w:rFonts w:ascii="Arial" w:eastAsia="Times New Roman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A3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Almeida Reis</dc:creator>
  <cp:lastModifiedBy>Luciana Carvalho de Oliveira Salles</cp:lastModifiedBy>
  <cp:revision>9</cp:revision>
  <cp:lastPrinted>2015-06-01T22:49:00Z</cp:lastPrinted>
  <dcterms:created xsi:type="dcterms:W3CDTF">2015-10-02T15:36:00Z</dcterms:created>
  <dcterms:modified xsi:type="dcterms:W3CDTF">2015-10-02T18:55:00Z</dcterms:modified>
</cp:coreProperties>
</file>