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D4" w:rsidRDefault="00A246D4" w:rsidP="00A246D4">
      <w:pPr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</w:p>
    <w:p w:rsidR="00A246D4" w:rsidRDefault="00A246D4" w:rsidP="00A246D4">
      <w:pPr>
        <w:ind w:left="709"/>
        <w:rPr>
          <w:rFonts w:ascii="Arial" w:hAnsi="Arial" w:cs="Arial"/>
          <w:sz w:val="22"/>
        </w:rPr>
      </w:pPr>
    </w:p>
    <w:p w:rsidR="00A246D4" w:rsidRDefault="00A246D4" w:rsidP="00A246D4">
      <w:pPr>
        <w:ind w:left="709"/>
        <w:rPr>
          <w:rFonts w:ascii="Arial" w:hAnsi="Arial" w:cs="Arial"/>
          <w:sz w:val="22"/>
        </w:rPr>
      </w:pPr>
    </w:p>
    <w:p w:rsidR="00A246D4" w:rsidRDefault="00A246D4" w:rsidP="00A246D4">
      <w:pPr>
        <w:ind w:left="709"/>
        <w:rPr>
          <w:rFonts w:ascii="Arial" w:hAnsi="Arial" w:cs="Arial"/>
          <w:sz w:val="22"/>
        </w:rPr>
      </w:pPr>
    </w:p>
    <w:p w:rsidR="008A1BD1" w:rsidRDefault="008A1BD1" w:rsidP="008A1BD1">
      <w:pPr>
        <w:rPr>
          <w:rFonts w:ascii="Arial" w:hAnsi="Arial" w:cs="Arial"/>
          <w:sz w:val="22"/>
        </w:rPr>
      </w:pPr>
    </w:p>
    <w:p w:rsidR="008A1BD1" w:rsidRDefault="008A1BD1" w:rsidP="008A1BD1">
      <w:pPr>
        <w:rPr>
          <w:rFonts w:ascii="Arial" w:hAnsi="Arial" w:cs="Arial"/>
          <w:sz w:val="22"/>
        </w:rPr>
      </w:pPr>
    </w:p>
    <w:p w:rsidR="00A246D4" w:rsidRDefault="00A246D4" w:rsidP="008A1BD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Rio de Janeiro,</w:t>
      </w:r>
      <w:r w:rsidR="008A1BD1">
        <w:rPr>
          <w:rFonts w:ascii="Arial" w:hAnsi="Arial" w:cs="Arial"/>
          <w:sz w:val="24"/>
          <w:szCs w:val="24"/>
        </w:rPr>
        <w:t xml:space="preserve"> 18 de Setembro de 2015.</w:t>
      </w:r>
    </w:p>
    <w:p w:rsidR="00A246D4" w:rsidRDefault="00A246D4" w:rsidP="00A246D4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</w:t>
      </w: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Informo aos conselheiros (as) q</w:t>
      </w:r>
      <w:r w:rsidR="008A1BD1">
        <w:rPr>
          <w:rFonts w:ascii="Arial" w:hAnsi="Arial" w:cs="Arial"/>
          <w:b/>
          <w:sz w:val="24"/>
          <w:szCs w:val="24"/>
        </w:rPr>
        <w:t>ue na próxima sexta-feira, dia 25</w:t>
      </w:r>
      <w:r>
        <w:rPr>
          <w:rFonts w:ascii="Arial" w:hAnsi="Arial" w:cs="Arial"/>
          <w:b/>
          <w:sz w:val="24"/>
          <w:szCs w:val="24"/>
        </w:rPr>
        <w:t xml:space="preserve">, às 10 horas, na Sala de Reuniões do CODIR, na Direção-Geral, </w:t>
      </w:r>
      <w:r w:rsidR="008A1BD1">
        <w:rPr>
          <w:rFonts w:ascii="Arial" w:hAnsi="Arial" w:cs="Arial"/>
          <w:b/>
          <w:sz w:val="24"/>
          <w:szCs w:val="24"/>
        </w:rPr>
        <w:t>haverá a 7</w:t>
      </w:r>
      <w:r>
        <w:rPr>
          <w:rFonts w:ascii="Arial" w:hAnsi="Arial" w:cs="Arial"/>
          <w:b/>
          <w:sz w:val="24"/>
          <w:szCs w:val="24"/>
        </w:rPr>
        <w:t>ª Sessão Extraordinária do Conselho Diretor do CEFET/RJ do ano de 2015, com a seguinte pauta:</w:t>
      </w:r>
    </w:p>
    <w:p w:rsidR="00A246D4" w:rsidRDefault="00A246D4" w:rsidP="00A246D4">
      <w:pPr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– ORDEM DO DIA </w:t>
      </w:r>
    </w:p>
    <w:p w:rsidR="00A246D4" w:rsidRDefault="00A246D4" w:rsidP="00A246D4">
      <w:pPr>
        <w:ind w:left="1069"/>
        <w:rPr>
          <w:rFonts w:ascii="Arial" w:hAnsi="Arial" w:cs="Arial"/>
          <w:b/>
          <w:sz w:val="24"/>
          <w:szCs w:val="24"/>
        </w:rPr>
      </w:pPr>
    </w:p>
    <w:p w:rsidR="00A246D4" w:rsidRDefault="00A246D4" w:rsidP="00A246D4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ab/>
      </w:r>
    </w:p>
    <w:p w:rsidR="00A246D4" w:rsidRDefault="00A246D4" w:rsidP="00A246D4">
      <w:pPr>
        <w:ind w:left="709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– </w:t>
      </w:r>
      <w:r w:rsidR="00C176A8">
        <w:rPr>
          <w:rFonts w:ascii="Arial" w:hAnsi="Arial" w:cs="Arial"/>
          <w:sz w:val="24"/>
          <w:szCs w:val="24"/>
        </w:rPr>
        <w:t xml:space="preserve">Regimento </w:t>
      </w:r>
      <w:r w:rsidR="00C176A8">
        <w:rPr>
          <w:rFonts w:ascii="Tahoma" w:hAnsi="Tahoma" w:cs="Tahoma"/>
          <w:sz w:val="24"/>
          <w:szCs w:val="24"/>
          <w:lang w:eastAsia="pt-BR"/>
        </w:rPr>
        <w:t>Geral dos Conselhos das UnEDs</w:t>
      </w:r>
      <w:r w:rsidR="00C176A8">
        <w:rPr>
          <w:rFonts w:ascii="Tahoma" w:hAnsi="Tahoma" w:cs="Tahoma"/>
          <w:sz w:val="24"/>
          <w:szCs w:val="24"/>
          <w:lang w:eastAsia="pt-BR"/>
        </w:rPr>
        <w:t>.</w:t>
      </w:r>
      <w:bookmarkStart w:id="0" w:name="_GoBack"/>
      <w:bookmarkEnd w:id="0"/>
    </w:p>
    <w:p w:rsidR="00A246D4" w:rsidRDefault="00A246D4" w:rsidP="00A246D4">
      <w:pPr>
        <w:ind w:left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</w:p>
    <w:p w:rsidR="00A246D4" w:rsidRDefault="00A246D4" w:rsidP="00A246D4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246D4" w:rsidRDefault="00A246D4" w:rsidP="00A246D4">
      <w:pPr>
        <w:ind w:left="709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927"/>
        <w:rPr>
          <w:rFonts w:ascii="Arial" w:hAnsi="Arial" w:cs="Arial"/>
          <w:b/>
          <w:sz w:val="24"/>
          <w:szCs w:val="24"/>
        </w:rPr>
      </w:pPr>
    </w:p>
    <w:p w:rsidR="00A246D4" w:rsidRDefault="00A246D4" w:rsidP="00A246D4">
      <w:pPr>
        <w:shd w:val="clear" w:color="auto" w:fill="FFFFFF"/>
        <w:ind w:firstLine="708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rPr>
          <w:rFonts w:ascii="Arial" w:hAnsi="Arial" w:cs="Arial"/>
          <w:sz w:val="24"/>
          <w:szCs w:val="24"/>
        </w:rPr>
      </w:pPr>
    </w:p>
    <w:p w:rsidR="000E2C35" w:rsidRDefault="000E2C35" w:rsidP="00A246D4">
      <w:pPr>
        <w:ind w:left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Luciana Carvalho de Oliveira</w:t>
      </w:r>
    </w:p>
    <w:p w:rsidR="00A246D4" w:rsidRDefault="00A246D4" w:rsidP="000E2C35">
      <w:pPr>
        <w:ind w:left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do CODIR</w:t>
      </w:r>
    </w:p>
    <w:p w:rsidR="00A246D4" w:rsidRDefault="00A246D4" w:rsidP="00A246D4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0E2C35" w:rsidRDefault="000E2C35" w:rsidP="00A246D4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Rio de Janeiro, </w:t>
      </w:r>
      <w:r w:rsidR="000E2C35">
        <w:rPr>
          <w:rFonts w:ascii="Arial" w:hAnsi="Arial" w:cs="Arial"/>
          <w:sz w:val="24"/>
          <w:szCs w:val="24"/>
        </w:rPr>
        <w:t>18/09/2015</w:t>
      </w: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Henrique Figueiredo Alves</w:t>
      </w: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Conselho Diretor</w:t>
      </w:r>
    </w:p>
    <w:p w:rsidR="00A246D4" w:rsidRDefault="00A246D4" w:rsidP="00A246D4">
      <w:pPr>
        <w:ind w:left="709"/>
        <w:jc w:val="both"/>
      </w:pPr>
    </w:p>
    <w:p w:rsidR="00A044E4" w:rsidRDefault="00A044E4"/>
    <w:sectPr w:rsidR="00A044E4">
      <w:headerReference w:type="default" r:id="rId7"/>
      <w:pgSz w:w="12240" w:h="20160"/>
      <w:pgMar w:top="776" w:right="1134" w:bottom="71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76A8">
      <w:r>
        <w:separator/>
      </w:r>
    </w:p>
  </w:endnote>
  <w:endnote w:type="continuationSeparator" w:id="0">
    <w:p w:rsidR="00000000" w:rsidRDefault="00C1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76A8">
      <w:r>
        <w:separator/>
      </w:r>
    </w:p>
  </w:footnote>
  <w:footnote w:type="continuationSeparator" w:id="0">
    <w:p w:rsidR="00000000" w:rsidRDefault="00C17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0"/>
      <w:gridCol w:w="9250"/>
    </w:tblGrid>
    <w:tr w:rsidR="007123E5">
      <w:trPr>
        <w:trHeight w:val="412"/>
      </w:trPr>
      <w:tc>
        <w:tcPr>
          <w:tcW w:w="1310" w:type="dxa"/>
          <w:shd w:val="clear" w:color="auto" w:fill="auto"/>
        </w:tcPr>
        <w:p w:rsidR="007123E5" w:rsidRDefault="00A246D4">
          <w:pPr>
            <w:rPr>
              <w:rFonts w:ascii="Arial" w:hAnsi="Arial" w:cs="Arial"/>
              <w:sz w:val="22"/>
            </w:rPr>
          </w:pPr>
          <w:r>
            <w:object w:dxaOrig="1040" w:dyaOrig="10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51.75pt" o:ole="" filled="t">
                <v:fill opacity="0" color2="black"/>
                <v:imagedata r:id="rId1" o:title=""/>
              </v:shape>
              <o:OLEObject Type="Embed" ProgID="Word.Document.8" ShapeID="_x0000_i1025" DrawAspect="Content" ObjectID="_1504089182" r:id="rId2"/>
            </w:object>
          </w:r>
        </w:p>
      </w:tc>
      <w:tc>
        <w:tcPr>
          <w:tcW w:w="9250" w:type="dxa"/>
          <w:shd w:val="clear" w:color="auto" w:fill="auto"/>
        </w:tcPr>
        <w:p w:rsidR="007123E5" w:rsidRDefault="00A246D4">
          <w:pPr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MINISTÉRIO DA EDUCAÇÃO</w:t>
          </w:r>
        </w:p>
        <w:p w:rsidR="007123E5" w:rsidRDefault="00A246D4">
          <w:pPr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SECRETARIA DE EDUCAÇÃO PROFISSIONAL E TECNOLÓGICA</w:t>
          </w:r>
        </w:p>
        <w:p w:rsidR="007123E5" w:rsidRDefault="00A246D4">
          <w:pPr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CENTRO FEDERAL DE EDUCAÇÃO TECNOLÓGICA CELSO SUCKOW DA FONSECA</w:t>
          </w:r>
        </w:p>
        <w:p w:rsidR="007123E5" w:rsidRDefault="00A246D4">
          <w:r>
            <w:rPr>
              <w:rFonts w:ascii="Arial" w:hAnsi="Arial" w:cs="Arial"/>
              <w:sz w:val="22"/>
            </w:rPr>
            <w:t>CONSELHO DIRETOR</w:t>
          </w:r>
        </w:p>
      </w:tc>
    </w:tr>
  </w:tbl>
  <w:p w:rsidR="007123E5" w:rsidRDefault="00C176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D4"/>
    <w:rsid w:val="000E2C35"/>
    <w:rsid w:val="00694D1A"/>
    <w:rsid w:val="008A1BD1"/>
    <w:rsid w:val="00A044E4"/>
    <w:rsid w:val="00A246D4"/>
    <w:rsid w:val="00C1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4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246D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4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246D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Almeida Reis</dc:creator>
  <cp:lastModifiedBy>Luciana Carvalho de Oliveira Salles</cp:lastModifiedBy>
  <cp:revision>5</cp:revision>
  <cp:lastPrinted>2015-06-01T22:49:00Z</cp:lastPrinted>
  <dcterms:created xsi:type="dcterms:W3CDTF">2015-09-18T16:43:00Z</dcterms:created>
  <dcterms:modified xsi:type="dcterms:W3CDTF">2015-09-18T16:47:00Z</dcterms:modified>
</cp:coreProperties>
</file>