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185" w:rsidRDefault="00E70185" w:rsidP="00E70185">
      <w:pPr>
        <w:jc w:val="center"/>
        <w:rPr>
          <w:rFonts w:ascii="Bookman Old Style" w:hAnsi="Bookman Old Style"/>
          <w:b/>
        </w:rPr>
      </w:pPr>
      <w:r>
        <w:rPr>
          <w:noProof/>
        </w:rPr>
        <w:drawing>
          <wp:inline distT="0" distB="0" distL="0" distR="0">
            <wp:extent cx="733425" cy="7048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04850"/>
                    </a:xfrm>
                    <a:prstGeom prst="rect">
                      <a:avLst/>
                    </a:prstGeom>
                    <a:noFill/>
                    <a:ln>
                      <a:noFill/>
                    </a:ln>
                  </pic:spPr>
                </pic:pic>
              </a:graphicData>
            </a:graphic>
          </wp:inline>
        </w:drawing>
      </w:r>
    </w:p>
    <w:p w:rsidR="0024628C" w:rsidRDefault="0024628C" w:rsidP="0024628C">
      <w:pPr>
        <w:autoSpaceDE w:val="0"/>
        <w:autoSpaceDN w:val="0"/>
        <w:adjustRightInd w:val="0"/>
        <w:jc w:val="center"/>
        <w:rPr>
          <w:rFonts w:ascii="Arial" w:hAnsi="Arial" w:cs="LiberationSerif-Bold"/>
          <w:b/>
          <w:bCs/>
        </w:rPr>
      </w:pPr>
      <w:r>
        <w:rPr>
          <w:rFonts w:ascii="Arial" w:hAnsi="Arial" w:cs="LiberationSerif-Bold"/>
          <w:b/>
          <w:bCs/>
        </w:rPr>
        <w:t>MINISTÉRIO DA EDUCAÇÃO</w:t>
      </w:r>
    </w:p>
    <w:p w:rsidR="0024628C" w:rsidRDefault="0024628C" w:rsidP="0024628C">
      <w:pPr>
        <w:autoSpaceDE w:val="0"/>
        <w:autoSpaceDN w:val="0"/>
        <w:adjustRightInd w:val="0"/>
        <w:jc w:val="center"/>
        <w:rPr>
          <w:rFonts w:ascii="Arial" w:hAnsi="Arial" w:cs="LiberationSerif-Bold"/>
          <w:b/>
          <w:bCs/>
        </w:rPr>
      </w:pPr>
      <w:r>
        <w:rPr>
          <w:rFonts w:ascii="Arial" w:hAnsi="Arial" w:cs="LiberationSerif-Bold"/>
          <w:b/>
          <w:bCs/>
        </w:rPr>
        <w:t>CENTRO FEDERASL DE EDUCAÇÃO TECNOLÓGICA CELSO SUCKOW DA FONSECA</w:t>
      </w:r>
    </w:p>
    <w:p w:rsidR="0024628C" w:rsidRDefault="0024628C" w:rsidP="0024628C">
      <w:pPr>
        <w:autoSpaceDE w:val="0"/>
        <w:autoSpaceDN w:val="0"/>
        <w:adjustRightInd w:val="0"/>
        <w:jc w:val="center"/>
        <w:rPr>
          <w:rFonts w:ascii="Arial" w:hAnsi="Arial" w:cs="LiberationSerif-Bold"/>
          <w:b/>
          <w:bCs/>
        </w:rPr>
      </w:pPr>
      <w:r>
        <w:rPr>
          <w:rFonts w:ascii="Arial" w:hAnsi="Arial" w:cs="LiberationSerif-Bold"/>
          <w:b/>
          <w:bCs/>
        </w:rPr>
        <w:t>COORDENAÇÃO DE CONCURSOS - CCONC</w:t>
      </w:r>
    </w:p>
    <w:p w:rsidR="0024628C" w:rsidRDefault="0024628C" w:rsidP="0024628C">
      <w:pPr>
        <w:autoSpaceDE w:val="0"/>
        <w:autoSpaceDN w:val="0"/>
        <w:adjustRightInd w:val="0"/>
        <w:jc w:val="center"/>
        <w:rPr>
          <w:rFonts w:ascii="Arial" w:hAnsi="Arial" w:cs="LiberationSerif-Bold"/>
          <w:b/>
          <w:bCs/>
        </w:rPr>
      </w:pPr>
      <w:r>
        <w:rPr>
          <w:rFonts w:ascii="Arial" w:hAnsi="Arial" w:cs="LiberationSerif-Bold"/>
          <w:b/>
          <w:bCs/>
        </w:rPr>
        <w:t>EDITAL Nº 0</w:t>
      </w:r>
      <w:r w:rsidR="00190575">
        <w:rPr>
          <w:rFonts w:ascii="Arial" w:hAnsi="Arial" w:cs="LiberationSerif-Bold"/>
          <w:b/>
          <w:bCs/>
        </w:rPr>
        <w:t>21</w:t>
      </w:r>
      <w:r>
        <w:rPr>
          <w:rFonts w:ascii="Arial" w:hAnsi="Arial" w:cs="LiberationSerif-Bold"/>
          <w:b/>
          <w:bCs/>
        </w:rPr>
        <w:t xml:space="preserve">/2014, DE 31 DE MARÇO DE </w:t>
      </w:r>
      <w:proofErr w:type="gramStart"/>
      <w:r>
        <w:rPr>
          <w:rFonts w:ascii="Arial" w:hAnsi="Arial" w:cs="LiberationSerif-Bold"/>
          <w:b/>
          <w:bCs/>
        </w:rPr>
        <w:t>2014</w:t>
      </w:r>
      <w:proofErr w:type="gramEnd"/>
    </w:p>
    <w:p w:rsidR="0024628C" w:rsidRDefault="0024628C" w:rsidP="0024628C">
      <w:pPr>
        <w:autoSpaceDE w:val="0"/>
        <w:autoSpaceDN w:val="0"/>
        <w:adjustRightInd w:val="0"/>
        <w:jc w:val="center"/>
        <w:rPr>
          <w:rFonts w:ascii="Arial" w:hAnsi="Arial" w:cs="LiberationSerif-Bold"/>
          <w:b/>
          <w:bCs/>
        </w:rPr>
      </w:pPr>
      <w:r>
        <w:rPr>
          <w:rFonts w:ascii="Arial" w:hAnsi="Arial" w:cs="LiberationSerif-Bold"/>
          <w:b/>
          <w:bCs/>
        </w:rPr>
        <w:t>ANEXO I - REQUERIMENTO DE INSCRIÇÃO</w:t>
      </w:r>
    </w:p>
    <w:p w:rsidR="00E70185" w:rsidRPr="00B3213E" w:rsidRDefault="00E70185" w:rsidP="00E70185">
      <w:pPr>
        <w:jc w:val="center"/>
        <w:rPr>
          <w:rFonts w:ascii="Arial" w:hAnsi="Arial" w:cs="Arial"/>
          <w:sz w:val="16"/>
          <w:szCs w:val="16"/>
        </w:rPr>
      </w:pPr>
    </w:p>
    <w:p w:rsidR="004F6CCB" w:rsidRPr="00B3213E" w:rsidRDefault="00E70185" w:rsidP="00E70185">
      <w:pPr>
        <w:pStyle w:val="Corpodetexto2"/>
        <w:ind w:firstLine="708"/>
        <w:rPr>
          <w:rFonts w:ascii="Arial" w:hAnsi="Arial" w:cs="Arial"/>
          <w:sz w:val="16"/>
          <w:szCs w:val="16"/>
        </w:rPr>
      </w:pPr>
      <w:r w:rsidRPr="00B3213E">
        <w:rPr>
          <w:rFonts w:ascii="Arial" w:hAnsi="Arial" w:cs="Arial"/>
          <w:sz w:val="16"/>
          <w:szCs w:val="16"/>
        </w:rPr>
        <w:t xml:space="preserve">O Diretor-Geral do Centro Federal de Educação Tecnológica Celso </w:t>
      </w:r>
      <w:proofErr w:type="spellStart"/>
      <w:r w:rsidRPr="00B3213E">
        <w:rPr>
          <w:rFonts w:ascii="Arial" w:hAnsi="Arial" w:cs="Arial"/>
          <w:sz w:val="16"/>
          <w:szCs w:val="16"/>
        </w:rPr>
        <w:t>Suckow</w:t>
      </w:r>
      <w:proofErr w:type="spellEnd"/>
      <w:r w:rsidRPr="00B3213E">
        <w:rPr>
          <w:rFonts w:ascii="Arial" w:hAnsi="Arial" w:cs="Arial"/>
          <w:sz w:val="16"/>
          <w:szCs w:val="16"/>
        </w:rPr>
        <w:t xml:space="preserve"> da Fonseca – CEFET/RJ, no uso de suas atribuições legais e considerando o disposto na Portaria Interministerial nº 25 dos MINISTROS DE ESTADO DO PLANEJAMENTO, ORÇAMENTO E GESTÃO e da EDUCAÇÃO, de </w:t>
      </w:r>
      <w:proofErr w:type="gramStart"/>
      <w:smartTag w:uri="urn:schemas-microsoft-com:office:smarttags" w:element="date">
        <w:smartTagPr>
          <w:attr w:name="Year" w:val="2013"/>
          <w:attr w:name="Day" w:val="5"/>
          <w:attr w:name="Month" w:val="2"/>
          <w:attr w:name="ls" w:val="trans"/>
        </w:smartTagPr>
        <w:r w:rsidRPr="00B3213E">
          <w:rPr>
            <w:rFonts w:ascii="Arial" w:hAnsi="Arial" w:cs="Arial"/>
            <w:sz w:val="16"/>
            <w:szCs w:val="16"/>
          </w:rPr>
          <w:t>5</w:t>
        </w:r>
        <w:proofErr w:type="gramEnd"/>
        <w:r w:rsidRPr="00B3213E">
          <w:rPr>
            <w:rFonts w:ascii="Arial" w:hAnsi="Arial" w:cs="Arial"/>
            <w:sz w:val="16"/>
            <w:szCs w:val="16"/>
          </w:rPr>
          <w:t xml:space="preserve"> de fevereiro de 2013</w:t>
        </w:r>
      </w:smartTag>
      <w:r w:rsidRPr="00B3213E">
        <w:rPr>
          <w:rFonts w:ascii="Arial" w:hAnsi="Arial" w:cs="Arial"/>
          <w:sz w:val="16"/>
          <w:szCs w:val="16"/>
        </w:rPr>
        <w:t xml:space="preserve">, publicada no Diário Oficial da União de </w:t>
      </w:r>
      <w:smartTag w:uri="urn:schemas-microsoft-com:office:smarttags" w:element="date">
        <w:smartTagPr>
          <w:attr w:name="Year" w:val="2013"/>
          <w:attr w:name="Day" w:val="6"/>
          <w:attr w:name="Month" w:val="2"/>
          <w:attr w:name="ls" w:val="trans"/>
        </w:smartTagPr>
        <w:r w:rsidRPr="00B3213E">
          <w:rPr>
            <w:rFonts w:ascii="Arial" w:hAnsi="Arial" w:cs="Arial"/>
            <w:sz w:val="16"/>
            <w:szCs w:val="16"/>
          </w:rPr>
          <w:t>6 de fevereiro de 2013</w:t>
        </w:r>
        <w:r w:rsidR="003C7875">
          <w:rPr>
            <w:rFonts w:ascii="Arial" w:hAnsi="Arial" w:cs="Arial"/>
            <w:sz w:val="16"/>
            <w:szCs w:val="16"/>
          </w:rPr>
          <w:t>,</w:t>
        </w:r>
      </w:smartTag>
      <w:r w:rsidRPr="00B3213E">
        <w:rPr>
          <w:rFonts w:ascii="Arial" w:hAnsi="Arial" w:cs="Arial"/>
          <w:sz w:val="16"/>
          <w:szCs w:val="16"/>
        </w:rPr>
        <w:t xml:space="preserve"> na Portaria Nº 45</w:t>
      </w:r>
      <w:r w:rsidR="00413F2A" w:rsidRPr="00B3213E">
        <w:rPr>
          <w:rFonts w:ascii="Arial" w:hAnsi="Arial" w:cs="Arial"/>
          <w:sz w:val="16"/>
          <w:szCs w:val="16"/>
        </w:rPr>
        <w:t>4</w:t>
      </w:r>
      <w:r w:rsidRPr="00B3213E">
        <w:rPr>
          <w:rFonts w:ascii="Arial" w:hAnsi="Arial" w:cs="Arial"/>
          <w:sz w:val="16"/>
          <w:szCs w:val="16"/>
        </w:rPr>
        <w:t xml:space="preserve"> do MINISTRO DA EDUCAÇÃO, </w:t>
      </w:r>
      <w:r w:rsidR="00413F2A" w:rsidRPr="00B3213E">
        <w:rPr>
          <w:rFonts w:ascii="Arial" w:hAnsi="Arial" w:cs="Arial"/>
          <w:sz w:val="16"/>
          <w:szCs w:val="16"/>
        </w:rPr>
        <w:t xml:space="preserve">29 de maio de 2013, publicada no Diário Oficial da União </w:t>
      </w:r>
      <w:r w:rsidRPr="00B3213E">
        <w:rPr>
          <w:rFonts w:ascii="Arial" w:hAnsi="Arial" w:cs="Arial"/>
          <w:sz w:val="16"/>
          <w:szCs w:val="16"/>
        </w:rPr>
        <w:t xml:space="preserve">de </w:t>
      </w:r>
      <w:r w:rsidR="00413F2A" w:rsidRPr="00B3213E">
        <w:rPr>
          <w:rFonts w:ascii="Arial" w:hAnsi="Arial" w:cs="Arial"/>
          <w:sz w:val="16"/>
          <w:szCs w:val="16"/>
        </w:rPr>
        <w:t>31</w:t>
      </w:r>
      <w:r w:rsidRPr="00B3213E">
        <w:rPr>
          <w:rFonts w:ascii="Arial" w:hAnsi="Arial" w:cs="Arial"/>
          <w:sz w:val="16"/>
          <w:szCs w:val="16"/>
        </w:rPr>
        <w:t xml:space="preserve"> de ma</w:t>
      </w:r>
      <w:r w:rsidR="00413F2A" w:rsidRPr="00B3213E">
        <w:rPr>
          <w:rFonts w:ascii="Arial" w:hAnsi="Arial" w:cs="Arial"/>
          <w:sz w:val="16"/>
          <w:szCs w:val="16"/>
        </w:rPr>
        <w:t>i</w:t>
      </w:r>
      <w:r w:rsidRPr="00B3213E">
        <w:rPr>
          <w:rFonts w:ascii="Arial" w:hAnsi="Arial" w:cs="Arial"/>
          <w:sz w:val="16"/>
          <w:szCs w:val="16"/>
        </w:rPr>
        <w:t>o de 2013</w:t>
      </w:r>
      <w:r w:rsidR="00BA2978" w:rsidRPr="00B3213E">
        <w:rPr>
          <w:rFonts w:ascii="Arial" w:hAnsi="Arial" w:cs="Arial"/>
          <w:sz w:val="16"/>
          <w:szCs w:val="16"/>
        </w:rPr>
        <w:t xml:space="preserve"> e</w:t>
      </w:r>
      <w:r w:rsidR="003C7875">
        <w:rPr>
          <w:rFonts w:ascii="Arial" w:hAnsi="Arial" w:cs="Arial"/>
          <w:sz w:val="16"/>
          <w:szCs w:val="16"/>
        </w:rPr>
        <w:t xml:space="preserve"> na Portaria nº 1275 do MINISTRO DA EDUCAÇÃO, de 29 de dezembro de 2013,</w:t>
      </w:r>
      <w:r w:rsidR="00D664E8" w:rsidRPr="00B3213E">
        <w:rPr>
          <w:rFonts w:ascii="Arial" w:hAnsi="Arial" w:cs="Arial"/>
          <w:sz w:val="16"/>
          <w:szCs w:val="16"/>
        </w:rPr>
        <w:t xml:space="preserve"> </w:t>
      </w:r>
      <w:r w:rsidR="003C7875">
        <w:rPr>
          <w:rFonts w:ascii="Arial" w:hAnsi="Arial" w:cs="Arial"/>
          <w:sz w:val="16"/>
          <w:szCs w:val="16"/>
        </w:rPr>
        <w:t xml:space="preserve">publicada no Diário Oficial da União em 30 de dezembro de 2013, </w:t>
      </w:r>
      <w:r w:rsidR="007974BE" w:rsidRPr="00B3213E">
        <w:rPr>
          <w:rFonts w:ascii="Arial" w:hAnsi="Arial" w:cs="Arial"/>
          <w:sz w:val="16"/>
          <w:szCs w:val="16"/>
        </w:rPr>
        <w:t>to</w:t>
      </w:r>
      <w:r w:rsidRPr="00B3213E">
        <w:rPr>
          <w:rFonts w:ascii="Arial" w:hAnsi="Arial" w:cs="Arial"/>
          <w:sz w:val="16"/>
          <w:szCs w:val="16"/>
        </w:rPr>
        <w:t>rna públic</w:t>
      </w:r>
      <w:r w:rsidR="007974BE" w:rsidRPr="00B3213E">
        <w:rPr>
          <w:rFonts w:ascii="Arial" w:hAnsi="Arial" w:cs="Arial"/>
          <w:sz w:val="16"/>
          <w:szCs w:val="16"/>
        </w:rPr>
        <w:t xml:space="preserve">o o presente Edital que </w:t>
      </w:r>
      <w:r w:rsidR="006578EF" w:rsidRPr="00B3213E">
        <w:rPr>
          <w:rFonts w:ascii="Arial" w:hAnsi="Arial" w:cs="Arial"/>
          <w:sz w:val="16"/>
          <w:szCs w:val="16"/>
        </w:rPr>
        <w:t xml:space="preserve">estabelece normas para a realização de </w:t>
      </w:r>
      <w:r w:rsidRPr="00B3213E">
        <w:rPr>
          <w:rFonts w:ascii="Arial" w:hAnsi="Arial" w:cs="Arial"/>
          <w:sz w:val="16"/>
          <w:szCs w:val="16"/>
        </w:rPr>
        <w:t xml:space="preserve">Concurso Público destinado ao provimento de cargos do Quadro Permanente de Pessoal Técnico Administrativo em Educação deste Centro Federal de Educação </w:t>
      </w:r>
      <w:r w:rsidR="00D664E8" w:rsidRPr="00B3213E">
        <w:rPr>
          <w:rFonts w:ascii="Arial" w:hAnsi="Arial" w:cs="Arial"/>
          <w:sz w:val="16"/>
          <w:szCs w:val="16"/>
        </w:rPr>
        <w:t>T</w:t>
      </w:r>
      <w:r w:rsidRPr="00B3213E">
        <w:rPr>
          <w:rFonts w:ascii="Arial" w:hAnsi="Arial" w:cs="Arial"/>
          <w:sz w:val="16"/>
          <w:szCs w:val="16"/>
        </w:rPr>
        <w:t xml:space="preserve">ecnológica, do Plano de Carreira dos Cargos Técnico-Administrativos em Educação (PCCTAE), de acordo com o quadro contido no item 1.3, em conformidade com </w:t>
      </w:r>
      <w:r w:rsidRPr="00B3213E">
        <w:rPr>
          <w:rFonts w:ascii="Arial" w:hAnsi="Arial" w:cs="Arial"/>
          <w:color w:val="auto"/>
          <w:sz w:val="16"/>
          <w:szCs w:val="16"/>
        </w:rPr>
        <w:t>a Lei n</w:t>
      </w:r>
      <w:r w:rsidRPr="00B3213E">
        <w:rPr>
          <w:rFonts w:ascii="Arial" w:hAnsi="Arial" w:cs="Arial"/>
          <w:color w:val="auto"/>
          <w:sz w:val="16"/>
          <w:szCs w:val="16"/>
          <w:vertAlign w:val="superscript"/>
        </w:rPr>
        <w:t>o</w:t>
      </w:r>
      <w:r w:rsidRPr="00B3213E">
        <w:rPr>
          <w:rFonts w:ascii="Arial" w:hAnsi="Arial" w:cs="Arial"/>
          <w:color w:val="auto"/>
          <w:sz w:val="16"/>
          <w:szCs w:val="16"/>
        </w:rPr>
        <w:t xml:space="preserve"> 8.112, de </w:t>
      </w:r>
      <w:smartTag w:uri="urn:schemas-microsoft-com:office:smarttags" w:element="date">
        <w:smartTagPr>
          <w:attr w:name="ls" w:val="trans"/>
          <w:attr w:name="Month" w:val="12"/>
          <w:attr w:name="Day" w:val="11"/>
          <w:attr w:name="Year" w:val="1990"/>
        </w:smartTagPr>
        <w:r w:rsidRPr="00B3213E">
          <w:rPr>
            <w:rFonts w:ascii="Arial" w:hAnsi="Arial" w:cs="Arial"/>
            <w:color w:val="auto"/>
            <w:sz w:val="16"/>
            <w:szCs w:val="16"/>
          </w:rPr>
          <w:t>11 de dezembro de 1990</w:t>
        </w:r>
      </w:smartTag>
      <w:r w:rsidRPr="00B3213E">
        <w:rPr>
          <w:rFonts w:ascii="Arial" w:hAnsi="Arial" w:cs="Arial"/>
          <w:color w:val="auto"/>
          <w:sz w:val="16"/>
          <w:szCs w:val="16"/>
        </w:rPr>
        <w:t xml:space="preserve"> e suas alterações, a Lei n° 9784 de </w:t>
      </w:r>
      <w:smartTag w:uri="urn:schemas-microsoft-com:office:smarttags" w:element="date">
        <w:smartTagPr>
          <w:attr w:name="ls" w:val="trans"/>
          <w:attr w:name="Month" w:val="1"/>
          <w:attr w:name="Day" w:val="29"/>
          <w:attr w:name="Year" w:val="1999"/>
        </w:smartTagPr>
        <w:r w:rsidRPr="00B3213E">
          <w:rPr>
            <w:rFonts w:ascii="Arial" w:hAnsi="Arial" w:cs="Arial"/>
            <w:color w:val="auto"/>
            <w:sz w:val="16"/>
            <w:szCs w:val="16"/>
          </w:rPr>
          <w:t>29 de janeiro de 1999</w:t>
        </w:r>
      </w:smartTag>
      <w:r w:rsidRPr="00B3213E">
        <w:rPr>
          <w:rFonts w:ascii="Arial" w:hAnsi="Arial" w:cs="Arial"/>
          <w:color w:val="auto"/>
          <w:sz w:val="16"/>
          <w:szCs w:val="16"/>
        </w:rPr>
        <w:t xml:space="preserve">, o Decreto n°. 6944, de </w:t>
      </w:r>
      <w:smartTag w:uri="urn:schemas-microsoft-com:office:smarttags" w:element="date">
        <w:smartTagPr>
          <w:attr w:name="ls" w:val="trans"/>
          <w:attr w:name="Month" w:val="8"/>
          <w:attr w:name="Day" w:val="21"/>
          <w:attr w:name="Year" w:val="2009"/>
        </w:smartTagPr>
        <w:r w:rsidRPr="00B3213E">
          <w:rPr>
            <w:rFonts w:ascii="Arial" w:hAnsi="Arial" w:cs="Arial"/>
            <w:color w:val="auto"/>
            <w:sz w:val="16"/>
            <w:szCs w:val="16"/>
          </w:rPr>
          <w:t>21 de agosto de 2009</w:t>
        </w:r>
      </w:smartTag>
      <w:r w:rsidRPr="00B3213E">
        <w:rPr>
          <w:rFonts w:ascii="Arial" w:hAnsi="Arial" w:cs="Arial"/>
          <w:color w:val="auto"/>
          <w:sz w:val="16"/>
          <w:szCs w:val="16"/>
        </w:rPr>
        <w:t xml:space="preserve">, e a Lei n° 12.772 de </w:t>
      </w:r>
      <w:smartTag w:uri="urn:schemas-microsoft-com:office:smarttags" w:element="date">
        <w:smartTagPr>
          <w:attr w:name="ls" w:val="trans"/>
          <w:attr w:name="Month" w:val="12"/>
          <w:attr w:name="Day" w:val="28"/>
          <w:attr w:name="Year" w:val="2012"/>
        </w:smartTagPr>
        <w:r w:rsidRPr="00B3213E">
          <w:rPr>
            <w:rFonts w:ascii="Arial" w:hAnsi="Arial" w:cs="Arial"/>
            <w:color w:val="auto"/>
            <w:sz w:val="16"/>
            <w:szCs w:val="16"/>
          </w:rPr>
          <w:t xml:space="preserve">28 de dezembro de 2012, </w:t>
        </w:r>
      </w:smartTag>
      <w:r w:rsidR="001039CB" w:rsidRPr="00B3213E">
        <w:rPr>
          <w:rFonts w:ascii="Arial" w:hAnsi="Arial" w:cs="Arial"/>
          <w:sz w:val="16"/>
          <w:szCs w:val="16"/>
        </w:rPr>
        <w:t xml:space="preserve">observando a legislação pertinente, o disposto neste Edital e em suas possíveis retificações e aditamentos. </w:t>
      </w:r>
    </w:p>
    <w:p w:rsidR="004F6CCB" w:rsidRPr="00B3213E" w:rsidRDefault="001039CB">
      <w:pPr>
        <w:spacing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1039CB">
      <w:pPr>
        <w:numPr>
          <w:ilvl w:val="0"/>
          <w:numId w:val="1"/>
        </w:numPr>
        <w:spacing w:after="4" w:line="240" w:lineRule="auto"/>
        <w:ind w:right="-15" w:hanging="201"/>
        <w:jc w:val="left"/>
        <w:rPr>
          <w:rFonts w:ascii="Arial" w:hAnsi="Arial" w:cs="Arial"/>
          <w:sz w:val="16"/>
          <w:szCs w:val="16"/>
        </w:rPr>
      </w:pPr>
      <w:r w:rsidRPr="00B3213E">
        <w:rPr>
          <w:rFonts w:ascii="Arial" w:hAnsi="Arial" w:cs="Arial"/>
          <w:b/>
          <w:sz w:val="16"/>
          <w:szCs w:val="16"/>
        </w:rPr>
        <w:t>DAS DISPOSIÇÕES PRELIMINARES</w:t>
      </w:r>
      <w:r w:rsidRPr="00B3213E">
        <w:rPr>
          <w:rFonts w:ascii="Arial" w:hAnsi="Arial" w:cs="Arial"/>
          <w:sz w:val="16"/>
          <w:szCs w:val="16"/>
        </w:rPr>
        <w:t xml:space="preserve">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1039CB">
      <w:pPr>
        <w:numPr>
          <w:ilvl w:val="1"/>
          <w:numId w:val="1"/>
        </w:numPr>
        <w:ind w:hanging="352"/>
        <w:rPr>
          <w:rFonts w:ascii="Arial" w:hAnsi="Arial" w:cs="Arial"/>
          <w:sz w:val="16"/>
          <w:szCs w:val="16"/>
        </w:rPr>
      </w:pPr>
      <w:r w:rsidRPr="00B3213E">
        <w:rPr>
          <w:rFonts w:ascii="Arial" w:hAnsi="Arial" w:cs="Arial"/>
          <w:sz w:val="16"/>
          <w:szCs w:val="16"/>
        </w:rPr>
        <w:t xml:space="preserve">O Concurso Público será realizado sob a responsabilidade </w:t>
      </w:r>
      <w:r w:rsidR="00995DB9" w:rsidRPr="00B3213E">
        <w:rPr>
          <w:rFonts w:ascii="Arial" w:hAnsi="Arial" w:cs="Arial"/>
          <w:sz w:val="16"/>
          <w:szCs w:val="16"/>
        </w:rPr>
        <w:t xml:space="preserve">do </w:t>
      </w:r>
      <w:r w:rsidR="00D664E8" w:rsidRPr="00B3213E">
        <w:rPr>
          <w:rFonts w:ascii="Arial" w:hAnsi="Arial" w:cs="Arial"/>
          <w:sz w:val="16"/>
          <w:szCs w:val="16"/>
        </w:rPr>
        <w:t>CEFET-RJ</w:t>
      </w:r>
      <w:r w:rsidRPr="00B3213E">
        <w:rPr>
          <w:rFonts w:ascii="Arial" w:hAnsi="Arial" w:cs="Arial"/>
          <w:sz w:val="16"/>
          <w:szCs w:val="16"/>
        </w:rPr>
        <w:t>, para provimento de vagas de Cargos Técnico-Administrativos em Educação d</w:t>
      </w:r>
      <w:r w:rsidR="00BA2978" w:rsidRPr="00B3213E">
        <w:rPr>
          <w:rFonts w:ascii="Arial" w:hAnsi="Arial" w:cs="Arial"/>
          <w:sz w:val="16"/>
          <w:szCs w:val="16"/>
        </w:rPr>
        <w:t>o</w:t>
      </w:r>
      <w:r w:rsidR="00995DB9" w:rsidRPr="00B3213E">
        <w:rPr>
          <w:rFonts w:ascii="Arial" w:hAnsi="Arial" w:cs="Arial"/>
          <w:sz w:val="16"/>
          <w:szCs w:val="16"/>
        </w:rPr>
        <w:t xml:space="preserve"> Quadro permanente da Instituição</w:t>
      </w:r>
      <w:r w:rsidRPr="00B3213E">
        <w:rPr>
          <w:rFonts w:ascii="Arial" w:hAnsi="Arial" w:cs="Arial"/>
          <w:sz w:val="16"/>
          <w:szCs w:val="16"/>
        </w:rPr>
        <w:t xml:space="preserve">. </w:t>
      </w:r>
    </w:p>
    <w:p w:rsidR="004F6CCB" w:rsidRPr="00B3213E" w:rsidRDefault="001039CB">
      <w:pPr>
        <w:numPr>
          <w:ilvl w:val="2"/>
          <w:numId w:val="1"/>
        </w:numPr>
        <w:ind w:hanging="500"/>
        <w:rPr>
          <w:rFonts w:ascii="Arial" w:hAnsi="Arial" w:cs="Arial"/>
          <w:sz w:val="16"/>
          <w:szCs w:val="16"/>
        </w:rPr>
      </w:pPr>
      <w:r w:rsidRPr="00B3213E">
        <w:rPr>
          <w:rFonts w:ascii="Arial" w:hAnsi="Arial" w:cs="Arial"/>
          <w:sz w:val="16"/>
          <w:szCs w:val="16"/>
        </w:rPr>
        <w:t xml:space="preserve">A operacionalização do Concurso ficará a cargo da Coordenação de </w:t>
      </w:r>
      <w:r w:rsidR="004105CB" w:rsidRPr="00B3213E">
        <w:rPr>
          <w:rFonts w:ascii="Arial" w:hAnsi="Arial" w:cs="Arial"/>
          <w:sz w:val="16"/>
          <w:szCs w:val="16"/>
        </w:rPr>
        <w:t>Concursos</w:t>
      </w:r>
      <w:r w:rsidRPr="00B3213E">
        <w:rPr>
          <w:rFonts w:ascii="Arial" w:hAnsi="Arial" w:cs="Arial"/>
          <w:sz w:val="16"/>
          <w:szCs w:val="16"/>
        </w:rPr>
        <w:t xml:space="preserve"> – </w:t>
      </w:r>
      <w:r w:rsidR="00954B99" w:rsidRPr="00B3213E">
        <w:rPr>
          <w:rFonts w:ascii="Arial" w:hAnsi="Arial" w:cs="Arial"/>
          <w:sz w:val="16"/>
          <w:szCs w:val="16"/>
        </w:rPr>
        <w:t>C</w:t>
      </w:r>
      <w:r w:rsidR="004105CB" w:rsidRPr="00B3213E">
        <w:rPr>
          <w:rFonts w:ascii="Arial" w:hAnsi="Arial" w:cs="Arial"/>
          <w:sz w:val="16"/>
          <w:szCs w:val="16"/>
        </w:rPr>
        <w:t>C</w:t>
      </w:r>
      <w:r w:rsidR="00954B99" w:rsidRPr="00B3213E">
        <w:rPr>
          <w:rFonts w:ascii="Arial" w:hAnsi="Arial" w:cs="Arial"/>
          <w:sz w:val="16"/>
          <w:szCs w:val="16"/>
        </w:rPr>
        <w:t>O</w:t>
      </w:r>
      <w:r w:rsidR="004105CB" w:rsidRPr="00B3213E">
        <w:rPr>
          <w:rFonts w:ascii="Arial" w:hAnsi="Arial" w:cs="Arial"/>
          <w:sz w:val="16"/>
          <w:szCs w:val="16"/>
        </w:rPr>
        <w:t>NC/CEFET-RJ</w:t>
      </w:r>
      <w:r w:rsidRPr="00B3213E">
        <w:rPr>
          <w:rFonts w:ascii="Arial" w:hAnsi="Arial" w:cs="Arial"/>
          <w:sz w:val="16"/>
          <w:szCs w:val="16"/>
        </w:rPr>
        <w:t xml:space="preserve">. </w:t>
      </w:r>
    </w:p>
    <w:p w:rsidR="004F6CCB" w:rsidRPr="00B3213E" w:rsidRDefault="001039CB">
      <w:pPr>
        <w:numPr>
          <w:ilvl w:val="1"/>
          <w:numId w:val="1"/>
        </w:numPr>
        <w:ind w:hanging="352"/>
        <w:rPr>
          <w:rFonts w:ascii="Arial" w:hAnsi="Arial" w:cs="Arial"/>
          <w:sz w:val="16"/>
          <w:szCs w:val="16"/>
        </w:rPr>
      </w:pPr>
      <w:r w:rsidRPr="00B3213E">
        <w:rPr>
          <w:rFonts w:ascii="Arial" w:hAnsi="Arial" w:cs="Arial"/>
          <w:sz w:val="16"/>
          <w:szCs w:val="16"/>
        </w:rPr>
        <w:t xml:space="preserve">A jornada de trabalho é de 40 (quarenta) horas semanais, conforme estabelecido no art.19, da Lei nº 8.112, de 11 de dezembro de 1990, alterado pelo art. 22 da Lei nº 8.270, de 19 de dezembro de 1991, salvo quando legislação especial estabelecer jornada diversa. </w:t>
      </w:r>
    </w:p>
    <w:p w:rsidR="004F6CCB" w:rsidRPr="00B3213E" w:rsidRDefault="001039CB">
      <w:pPr>
        <w:numPr>
          <w:ilvl w:val="2"/>
          <w:numId w:val="1"/>
        </w:numPr>
        <w:ind w:hanging="500"/>
        <w:rPr>
          <w:rFonts w:ascii="Arial" w:hAnsi="Arial" w:cs="Arial"/>
          <w:sz w:val="16"/>
          <w:szCs w:val="16"/>
        </w:rPr>
      </w:pPr>
      <w:r w:rsidRPr="00B3213E">
        <w:rPr>
          <w:rFonts w:ascii="Arial" w:hAnsi="Arial" w:cs="Arial"/>
          <w:sz w:val="16"/>
          <w:szCs w:val="16"/>
        </w:rPr>
        <w:t>O horário do servidor, conforme a necessidade d</w:t>
      </w:r>
      <w:r w:rsidR="00BA2978" w:rsidRPr="00B3213E">
        <w:rPr>
          <w:rFonts w:ascii="Arial" w:hAnsi="Arial" w:cs="Arial"/>
          <w:sz w:val="16"/>
          <w:szCs w:val="16"/>
        </w:rPr>
        <w:t>o CEFET/RJ</w:t>
      </w:r>
      <w:r w:rsidRPr="00B3213E">
        <w:rPr>
          <w:rFonts w:ascii="Arial" w:hAnsi="Arial" w:cs="Arial"/>
          <w:sz w:val="16"/>
          <w:szCs w:val="16"/>
        </w:rPr>
        <w:t xml:space="preserve"> poderá compreender os turnos manhã e tarde ou tarde e noite. </w:t>
      </w:r>
    </w:p>
    <w:p w:rsidR="00C95F3F" w:rsidRPr="00B3213E" w:rsidRDefault="001039CB" w:rsidP="00C95F3F">
      <w:pPr>
        <w:numPr>
          <w:ilvl w:val="1"/>
          <w:numId w:val="1"/>
        </w:numPr>
        <w:spacing w:after="10" w:line="276" w:lineRule="auto"/>
        <w:ind w:left="0" w:right="0" w:firstLine="0"/>
        <w:jc w:val="left"/>
        <w:rPr>
          <w:rFonts w:ascii="Arial" w:hAnsi="Arial" w:cs="Arial"/>
          <w:sz w:val="16"/>
          <w:szCs w:val="16"/>
        </w:rPr>
      </w:pPr>
      <w:r w:rsidRPr="00B3213E">
        <w:rPr>
          <w:rFonts w:ascii="Arial" w:hAnsi="Arial" w:cs="Arial"/>
          <w:sz w:val="16"/>
          <w:szCs w:val="16"/>
        </w:rPr>
        <w:t>As vagas serão distribuídas conforme o</w:t>
      </w:r>
      <w:r w:rsidR="00175A0C" w:rsidRPr="00B3213E">
        <w:rPr>
          <w:rFonts w:ascii="Arial" w:hAnsi="Arial" w:cs="Arial"/>
          <w:sz w:val="16"/>
          <w:szCs w:val="16"/>
        </w:rPr>
        <w:t>s</w:t>
      </w:r>
      <w:r w:rsidRPr="00B3213E">
        <w:rPr>
          <w:rFonts w:ascii="Arial" w:hAnsi="Arial" w:cs="Arial"/>
          <w:sz w:val="16"/>
          <w:szCs w:val="16"/>
        </w:rPr>
        <w:t xml:space="preserve"> quadro</w:t>
      </w:r>
      <w:r w:rsidR="00175A0C" w:rsidRPr="00B3213E">
        <w:rPr>
          <w:rFonts w:ascii="Arial" w:hAnsi="Arial" w:cs="Arial"/>
          <w:sz w:val="16"/>
          <w:szCs w:val="16"/>
        </w:rPr>
        <w:t>s</w:t>
      </w:r>
      <w:r w:rsidRPr="00B3213E">
        <w:rPr>
          <w:rFonts w:ascii="Arial" w:hAnsi="Arial" w:cs="Arial"/>
          <w:sz w:val="16"/>
          <w:szCs w:val="16"/>
        </w:rPr>
        <w:t xml:space="preserve"> a seguir: </w:t>
      </w:r>
    </w:p>
    <w:p w:rsidR="00C95F3F" w:rsidRPr="00B3213E" w:rsidRDefault="00CD7413" w:rsidP="00C95F3F">
      <w:pPr>
        <w:jc w:val="left"/>
        <w:rPr>
          <w:rFonts w:ascii="Arial" w:hAnsi="Arial" w:cs="Arial"/>
          <w:b/>
          <w:sz w:val="16"/>
          <w:szCs w:val="16"/>
        </w:rPr>
      </w:pPr>
      <w:r w:rsidRPr="00B3213E">
        <w:rPr>
          <w:rFonts w:ascii="Arial" w:hAnsi="Arial" w:cs="Arial"/>
          <w:b/>
          <w:sz w:val="16"/>
          <w:szCs w:val="16"/>
        </w:rPr>
        <w:t xml:space="preserve">CAMPUS MARACANÃ                          </w:t>
      </w:r>
    </w:p>
    <w:tbl>
      <w:tblPr>
        <w:tblW w:w="9857" w:type="dxa"/>
        <w:tblInd w:w="-9"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4A0" w:firstRow="1" w:lastRow="0" w:firstColumn="1" w:lastColumn="0" w:noHBand="0" w:noVBand="1"/>
      </w:tblPr>
      <w:tblGrid>
        <w:gridCol w:w="1971"/>
        <w:gridCol w:w="658"/>
        <w:gridCol w:w="992"/>
        <w:gridCol w:w="709"/>
        <w:gridCol w:w="709"/>
        <w:gridCol w:w="3118"/>
        <w:gridCol w:w="1700"/>
      </w:tblGrid>
      <w:tr w:rsidR="009518B4" w:rsidRPr="00B3213E" w:rsidTr="00CD7413">
        <w:tc>
          <w:tcPr>
            <w:tcW w:w="1971" w:type="dxa"/>
            <w:tcBorders>
              <w:top w:val="single" w:sz="4" w:space="0" w:color="000000"/>
              <w:left w:val="single" w:sz="4" w:space="0" w:color="000000"/>
              <w:bottom w:val="single" w:sz="4" w:space="0" w:color="000000"/>
              <w:right w:val="single" w:sz="4" w:space="0" w:color="000000"/>
            </w:tcBorders>
            <w:shd w:val="clear" w:color="auto" w:fill="DBE5F1"/>
            <w:hideMark/>
          </w:tcPr>
          <w:p w:rsidR="009518B4" w:rsidRPr="00B3213E" w:rsidRDefault="009518B4">
            <w:pPr>
              <w:widowControl w:val="0"/>
              <w:suppressAutoHyphens/>
              <w:snapToGrid w:val="0"/>
              <w:spacing w:before="120"/>
              <w:rPr>
                <w:rFonts w:ascii="Arial" w:hAnsi="Arial" w:cs="Arial"/>
                <w:b/>
                <w:sz w:val="16"/>
                <w:szCs w:val="16"/>
              </w:rPr>
            </w:pPr>
          </w:p>
          <w:p w:rsidR="009518B4" w:rsidRPr="00B3213E" w:rsidRDefault="009518B4">
            <w:pPr>
              <w:widowControl w:val="0"/>
              <w:suppressAutoHyphens/>
              <w:snapToGrid w:val="0"/>
              <w:spacing w:before="120"/>
              <w:rPr>
                <w:rFonts w:ascii="Arial" w:eastAsia="Arial Unicode MS" w:hAnsi="Arial" w:cs="Arial"/>
                <w:b/>
                <w:kern w:val="2"/>
                <w:sz w:val="16"/>
                <w:szCs w:val="16"/>
                <w:lang w:eastAsia="hi-IN" w:bidi="hi-IN"/>
              </w:rPr>
            </w:pPr>
            <w:r w:rsidRPr="00B3213E">
              <w:rPr>
                <w:rFonts w:ascii="Arial" w:hAnsi="Arial" w:cs="Arial"/>
                <w:b/>
                <w:sz w:val="16"/>
                <w:szCs w:val="16"/>
              </w:rPr>
              <w:t>CARGO</w:t>
            </w:r>
          </w:p>
        </w:tc>
        <w:tc>
          <w:tcPr>
            <w:tcW w:w="658" w:type="dxa"/>
            <w:tcBorders>
              <w:top w:val="single" w:sz="4" w:space="0" w:color="000000"/>
              <w:left w:val="single" w:sz="4" w:space="0" w:color="000000"/>
              <w:bottom w:val="single" w:sz="4" w:space="0" w:color="000000"/>
              <w:right w:val="single" w:sz="4" w:space="0" w:color="000000"/>
            </w:tcBorders>
            <w:shd w:val="clear" w:color="auto" w:fill="DBE5F1"/>
            <w:hideMark/>
          </w:tcPr>
          <w:p w:rsidR="009518B4" w:rsidRPr="00B3213E" w:rsidRDefault="009518B4">
            <w:pPr>
              <w:widowControl w:val="0"/>
              <w:suppressAutoHyphens/>
              <w:snapToGrid w:val="0"/>
              <w:spacing w:before="120"/>
              <w:jc w:val="center"/>
              <w:rPr>
                <w:rFonts w:ascii="Arial" w:hAnsi="Arial" w:cs="Arial"/>
                <w:b/>
                <w:sz w:val="16"/>
                <w:szCs w:val="16"/>
              </w:rPr>
            </w:pPr>
          </w:p>
          <w:p w:rsidR="009518B4" w:rsidRPr="00B3213E" w:rsidRDefault="009518B4">
            <w:pPr>
              <w:widowControl w:val="0"/>
              <w:suppressAutoHyphens/>
              <w:snapToGrid w:val="0"/>
              <w:spacing w:before="120"/>
              <w:jc w:val="center"/>
              <w:rPr>
                <w:rFonts w:ascii="Arial" w:eastAsia="Arial Unicode MS" w:hAnsi="Arial" w:cs="Arial"/>
                <w:b/>
                <w:kern w:val="2"/>
                <w:sz w:val="16"/>
                <w:szCs w:val="16"/>
                <w:lang w:eastAsia="hi-IN" w:bidi="hi-IN"/>
              </w:rPr>
            </w:pPr>
            <w:r w:rsidRPr="00B3213E">
              <w:rPr>
                <w:rFonts w:ascii="Arial" w:hAnsi="Arial" w:cs="Arial"/>
                <w:b/>
                <w:sz w:val="16"/>
                <w:szCs w:val="16"/>
              </w:rPr>
              <w:t>Total de Vagas</w:t>
            </w:r>
          </w:p>
        </w:tc>
        <w:tc>
          <w:tcPr>
            <w:tcW w:w="992" w:type="dxa"/>
            <w:tcBorders>
              <w:top w:val="single" w:sz="4" w:space="0" w:color="000000"/>
              <w:left w:val="single" w:sz="4" w:space="0" w:color="000000"/>
              <w:bottom w:val="single" w:sz="4" w:space="0" w:color="000000"/>
              <w:right w:val="single" w:sz="4" w:space="0" w:color="000000"/>
            </w:tcBorders>
            <w:shd w:val="clear" w:color="auto" w:fill="DBE5F1"/>
            <w:hideMark/>
          </w:tcPr>
          <w:p w:rsidR="009518B4" w:rsidRPr="00B3213E" w:rsidRDefault="009518B4">
            <w:pPr>
              <w:widowControl w:val="0"/>
              <w:suppressAutoHyphens/>
              <w:snapToGrid w:val="0"/>
              <w:spacing w:before="80"/>
              <w:jc w:val="center"/>
              <w:rPr>
                <w:rFonts w:ascii="Arial" w:eastAsia="Arial Unicode MS" w:hAnsi="Arial" w:cs="Arial"/>
                <w:b/>
                <w:kern w:val="2"/>
                <w:sz w:val="16"/>
                <w:szCs w:val="16"/>
                <w:lang w:eastAsia="hi-IN" w:bidi="hi-IN"/>
              </w:rPr>
            </w:pPr>
            <w:r w:rsidRPr="00B3213E">
              <w:rPr>
                <w:rFonts w:ascii="Arial" w:eastAsia="Arial Unicode MS" w:hAnsi="Arial" w:cs="Arial"/>
                <w:b/>
                <w:kern w:val="2"/>
                <w:sz w:val="16"/>
                <w:szCs w:val="16"/>
                <w:lang w:eastAsia="hi-IN" w:bidi="hi-IN"/>
              </w:rPr>
              <w:t>Vagas da coluna anterior reservadas para deficientes</w:t>
            </w:r>
          </w:p>
        </w:tc>
        <w:tc>
          <w:tcPr>
            <w:tcW w:w="709" w:type="dxa"/>
            <w:tcBorders>
              <w:top w:val="single" w:sz="4" w:space="0" w:color="000000"/>
              <w:left w:val="single" w:sz="4" w:space="0" w:color="000000"/>
              <w:bottom w:val="single" w:sz="4" w:space="0" w:color="000000"/>
              <w:right w:val="single" w:sz="4" w:space="0" w:color="000000"/>
            </w:tcBorders>
            <w:shd w:val="clear" w:color="auto" w:fill="DBE5F1"/>
            <w:hideMark/>
          </w:tcPr>
          <w:p w:rsidR="009518B4" w:rsidRPr="00B3213E" w:rsidRDefault="009518B4">
            <w:pPr>
              <w:widowControl w:val="0"/>
              <w:suppressAutoHyphens/>
              <w:snapToGrid w:val="0"/>
              <w:spacing w:before="120"/>
              <w:jc w:val="center"/>
              <w:rPr>
                <w:rFonts w:ascii="Arial" w:hAnsi="Arial" w:cs="Arial"/>
                <w:b/>
                <w:sz w:val="16"/>
                <w:szCs w:val="16"/>
              </w:rPr>
            </w:pPr>
          </w:p>
          <w:p w:rsidR="009518B4" w:rsidRPr="00B3213E" w:rsidRDefault="009518B4">
            <w:pPr>
              <w:widowControl w:val="0"/>
              <w:suppressAutoHyphens/>
              <w:snapToGrid w:val="0"/>
              <w:spacing w:before="120"/>
              <w:jc w:val="center"/>
              <w:rPr>
                <w:rFonts w:ascii="Arial" w:eastAsia="Arial Unicode MS" w:hAnsi="Arial" w:cs="Arial"/>
                <w:b/>
                <w:kern w:val="2"/>
                <w:sz w:val="16"/>
                <w:szCs w:val="16"/>
                <w:lang w:eastAsia="hi-IN" w:bidi="hi-IN"/>
              </w:rPr>
            </w:pPr>
            <w:r w:rsidRPr="00B3213E">
              <w:rPr>
                <w:rFonts w:ascii="Arial" w:hAnsi="Arial" w:cs="Arial"/>
                <w:b/>
                <w:sz w:val="16"/>
                <w:szCs w:val="16"/>
              </w:rPr>
              <w:t>Classe</w:t>
            </w:r>
          </w:p>
        </w:tc>
        <w:tc>
          <w:tcPr>
            <w:tcW w:w="709" w:type="dxa"/>
            <w:tcBorders>
              <w:top w:val="single" w:sz="4" w:space="0" w:color="000000"/>
              <w:left w:val="single" w:sz="4" w:space="0" w:color="000000"/>
              <w:bottom w:val="single" w:sz="4" w:space="0" w:color="000000"/>
              <w:right w:val="single" w:sz="4" w:space="0" w:color="000000"/>
            </w:tcBorders>
            <w:shd w:val="clear" w:color="auto" w:fill="DBE5F1"/>
            <w:hideMark/>
          </w:tcPr>
          <w:p w:rsidR="009518B4" w:rsidRPr="00B3213E" w:rsidRDefault="009518B4">
            <w:pPr>
              <w:widowControl w:val="0"/>
              <w:suppressAutoHyphens/>
              <w:snapToGrid w:val="0"/>
              <w:spacing w:before="120"/>
              <w:jc w:val="center"/>
              <w:rPr>
                <w:rFonts w:ascii="Arial" w:hAnsi="Arial" w:cs="Arial"/>
                <w:b/>
                <w:sz w:val="16"/>
                <w:szCs w:val="16"/>
              </w:rPr>
            </w:pPr>
          </w:p>
          <w:p w:rsidR="009518B4" w:rsidRPr="00B3213E" w:rsidRDefault="009518B4">
            <w:pPr>
              <w:widowControl w:val="0"/>
              <w:suppressAutoHyphens/>
              <w:snapToGrid w:val="0"/>
              <w:spacing w:before="120"/>
              <w:jc w:val="center"/>
              <w:rPr>
                <w:rFonts w:ascii="Arial" w:eastAsia="Arial Unicode MS" w:hAnsi="Arial" w:cs="Arial"/>
                <w:b/>
                <w:kern w:val="2"/>
                <w:sz w:val="16"/>
                <w:szCs w:val="16"/>
                <w:lang w:eastAsia="hi-IN" w:bidi="hi-IN"/>
              </w:rPr>
            </w:pPr>
            <w:r w:rsidRPr="00B3213E">
              <w:rPr>
                <w:rFonts w:ascii="Arial" w:hAnsi="Arial" w:cs="Arial"/>
                <w:b/>
                <w:sz w:val="16"/>
                <w:szCs w:val="16"/>
              </w:rPr>
              <w:t>Nível</w:t>
            </w:r>
          </w:p>
        </w:tc>
        <w:tc>
          <w:tcPr>
            <w:tcW w:w="3118" w:type="dxa"/>
            <w:tcBorders>
              <w:top w:val="single" w:sz="4" w:space="0" w:color="000000"/>
              <w:left w:val="single" w:sz="4" w:space="0" w:color="000000"/>
              <w:bottom w:val="single" w:sz="4" w:space="0" w:color="000000"/>
              <w:right w:val="single" w:sz="4" w:space="0" w:color="000000"/>
            </w:tcBorders>
            <w:shd w:val="clear" w:color="auto" w:fill="DBE5F1"/>
            <w:hideMark/>
          </w:tcPr>
          <w:p w:rsidR="009518B4" w:rsidRPr="00B3213E" w:rsidRDefault="009518B4">
            <w:pPr>
              <w:widowControl w:val="0"/>
              <w:suppressAutoHyphens/>
              <w:snapToGrid w:val="0"/>
              <w:spacing w:before="120"/>
              <w:jc w:val="center"/>
              <w:rPr>
                <w:rFonts w:ascii="Arial" w:hAnsi="Arial" w:cs="Arial"/>
                <w:b/>
                <w:sz w:val="16"/>
                <w:szCs w:val="16"/>
              </w:rPr>
            </w:pPr>
          </w:p>
          <w:p w:rsidR="009518B4" w:rsidRPr="00B3213E" w:rsidRDefault="009518B4" w:rsidP="009518B4">
            <w:pPr>
              <w:widowControl w:val="0"/>
              <w:suppressAutoHyphens/>
              <w:snapToGrid w:val="0"/>
              <w:spacing w:before="120"/>
              <w:jc w:val="center"/>
              <w:rPr>
                <w:rFonts w:ascii="Arial" w:eastAsia="Arial Unicode MS" w:hAnsi="Arial" w:cs="Arial"/>
                <w:b/>
                <w:kern w:val="2"/>
                <w:sz w:val="16"/>
                <w:szCs w:val="16"/>
                <w:lang w:eastAsia="hi-IN" w:bidi="hi-IN"/>
              </w:rPr>
            </w:pPr>
            <w:r w:rsidRPr="00B3213E">
              <w:rPr>
                <w:rFonts w:ascii="Arial" w:hAnsi="Arial" w:cs="Arial"/>
                <w:b/>
                <w:sz w:val="16"/>
                <w:szCs w:val="16"/>
              </w:rPr>
              <w:t>Formação mínima</w:t>
            </w:r>
            <w:r w:rsidRPr="00B3213E">
              <w:rPr>
                <w:rFonts w:ascii="Arial" w:eastAsia="Arial" w:hAnsi="Arial" w:cs="Arial"/>
                <w:b/>
                <w:sz w:val="16"/>
                <w:szCs w:val="16"/>
              </w:rPr>
              <w:t xml:space="preserve"> </w:t>
            </w:r>
            <w:r w:rsidRPr="00B3213E">
              <w:rPr>
                <w:rFonts w:ascii="Arial" w:hAnsi="Arial" w:cs="Arial"/>
                <w:b/>
                <w:sz w:val="16"/>
                <w:szCs w:val="16"/>
              </w:rPr>
              <w:t>exigida</w:t>
            </w:r>
          </w:p>
        </w:tc>
        <w:tc>
          <w:tcPr>
            <w:tcW w:w="1700" w:type="dxa"/>
            <w:tcBorders>
              <w:top w:val="single" w:sz="4" w:space="0" w:color="000000"/>
              <w:left w:val="single" w:sz="4" w:space="0" w:color="000000"/>
              <w:bottom w:val="single" w:sz="4" w:space="0" w:color="000000"/>
              <w:right w:val="single" w:sz="4" w:space="0" w:color="000000"/>
            </w:tcBorders>
            <w:shd w:val="clear" w:color="auto" w:fill="DBE5F1"/>
            <w:hideMark/>
          </w:tcPr>
          <w:p w:rsidR="009518B4" w:rsidRPr="00B3213E" w:rsidRDefault="009518B4">
            <w:pPr>
              <w:widowControl w:val="0"/>
              <w:suppressAutoHyphens/>
              <w:snapToGrid w:val="0"/>
              <w:spacing w:before="120"/>
              <w:jc w:val="center"/>
              <w:rPr>
                <w:rFonts w:ascii="Arial" w:eastAsia="Arial Unicode MS" w:hAnsi="Arial" w:cs="Arial"/>
                <w:b/>
                <w:kern w:val="2"/>
                <w:sz w:val="16"/>
                <w:szCs w:val="16"/>
                <w:lang w:eastAsia="hi-IN" w:bidi="hi-IN"/>
              </w:rPr>
            </w:pPr>
          </w:p>
          <w:p w:rsidR="009518B4" w:rsidRPr="00B3213E" w:rsidRDefault="009518B4">
            <w:pPr>
              <w:widowControl w:val="0"/>
              <w:suppressAutoHyphens/>
              <w:snapToGrid w:val="0"/>
              <w:spacing w:before="120"/>
              <w:jc w:val="center"/>
              <w:rPr>
                <w:rFonts w:ascii="Arial" w:eastAsia="Arial Unicode MS" w:hAnsi="Arial" w:cs="Arial"/>
                <w:b/>
                <w:kern w:val="2"/>
                <w:sz w:val="16"/>
                <w:szCs w:val="16"/>
                <w:lang w:eastAsia="hi-IN" w:bidi="hi-IN"/>
              </w:rPr>
            </w:pPr>
            <w:r w:rsidRPr="00B3213E">
              <w:rPr>
                <w:rFonts w:ascii="Arial" w:eastAsia="Arial Unicode MS" w:hAnsi="Arial" w:cs="Arial"/>
                <w:b/>
                <w:kern w:val="2"/>
                <w:sz w:val="16"/>
                <w:szCs w:val="16"/>
                <w:lang w:eastAsia="hi-IN" w:bidi="hi-IN"/>
              </w:rPr>
              <w:t>SALÁRIO (R$)</w:t>
            </w:r>
          </w:p>
        </w:tc>
      </w:tr>
      <w:tr w:rsidR="009518B4" w:rsidRPr="003C7875" w:rsidTr="00CD7413">
        <w:trPr>
          <w:trHeight w:val="260"/>
        </w:trPr>
        <w:tc>
          <w:tcPr>
            <w:tcW w:w="1971" w:type="dxa"/>
            <w:tcBorders>
              <w:top w:val="single" w:sz="4" w:space="0" w:color="000000"/>
              <w:left w:val="single" w:sz="4" w:space="0" w:color="000000"/>
              <w:bottom w:val="single" w:sz="4" w:space="0" w:color="000000"/>
              <w:right w:val="single" w:sz="4" w:space="0" w:color="000000"/>
            </w:tcBorders>
            <w:hideMark/>
          </w:tcPr>
          <w:p w:rsidR="009518B4" w:rsidRPr="003C7875" w:rsidRDefault="003C7875" w:rsidP="00126336">
            <w:pPr>
              <w:widowControl w:val="0"/>
              <w:suppressAutoHyphens/>
              <w:snapToGrid w:val="0"/>
              <w:spacing w:before="80" w:line="0" w:lineRule="atLeast"/>
              <w:rPr>
                <w:rFonts w:ascii="Arial" w:eastAsia="ArialMT" w:hAnsi="Arial" w:cs="Arial"/>
                <w:kern w:val="2"/>
                <w:sz w:val="16"/>
                <w:szCs w:val="16"/>
                <w:lang w:eastAsia="hi-IN" w:bidi="hi-IN"/>
              </w:rPr>
            </w:pPr>
            <w:r w:rsidRPr="003C7875">
              <w:rPr>
                <w:rFonts w:ascii="Arial" w:eastAsia="ArialMT" w:hAnsi="Arial" w:cs="Arial"/>
                <w:kern w:val="2"/>
                <w:sz w:val="16"/>
                <w:szCs w:val="16"/>
                <w:lang w:eastAsia="hi-IN" w:bidi="hi-IN"/>
              </w:rPr>
              <w:t>Engenheiro Civil</w:t>
            </w:r>
          </w:p>
        </w:tc>
        <w:tc>
          <w:tcPr>
            <w:tcW w:w="658" w:type="dxa"/>
            <w:tcBorders>
              <w:top w:val="single" w:sz="4" w:space="0" w:color="000000"/>
              <w:left w:val="single" w:sz="4" w:space="0" w:color="000000"/>
              <w:bottom w:val="single" w:sz="4" w:space="0" w:color="000000"/>
              <w:right w:val="single" w:sz="4" w:space="0" w:color="000000"/>
            </w:tcBorders>
            <w:hideMark/>
          </w:tcPr>
          <w:p w:rsidR="009518B4" w:rsidRPr="003C7875" w:rsidRDefault="003C7875" w:rsidP="00126336">
            <w:pPr>
              <w:widowControl w:val="0"/>
              <w:suppressAutoHyphens/>
              <w:snapToGrid w:val="0"/>
              <w:spacing w:before="80" w:line="0" w:lineRule="atLeast"/>
              <w:jc w:val="center"/>
              <w:rPr>
                <w:rFonts w:ascii="Arial" w:eastAsia="Arial Unicode MS" w:hAnsi="Arial" w:cs="Arial"/>
                <w:kern w:val="2"/>
                <w:sz w:val="16"/>
                <w:szCs w:val="16"/>
                <w:lang w:eastAsia="hi-IN" w:bidi="hi-IN"/>
              </w:rPr>
            </w:pPr>
            <w:proofErr w:type="gramStart"/>
            <w:r w:rsidRPr="003C7875">
              <w:rPr>
                <w:rFonts w:ascii="Arial" w:eastAsia="Arial Unicode MS" w:hAnsi="Arial" w:cs="Arial"/>
                <w:kern w:val="2"/>
                <w:sz w:val="16"/>
                <w:szCs w:val="16"/>
                <w:lang w:eastAsia="hi-IN" w:bidi="hi-IN"/>
              </w:rPr>
              <w:t>1</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9518B4" w:rsidRPr="003C7875" w:rsidRDefault="009518B4" w:rsidP="00126336">
            <w:pPr>
              <w:widowControl w:val="0"/>
              <w:suppressAutoHyphens/>
              <w:snapToGrid w:val="0"/>
              <w:spacing w:before="80" w:line="0" w:lineRule="atLeast"/>
              <w:jc w:val="center"/>
              <w:rPr>
                <w:rFonts w:ascii="Arial" w:eastAsia="Arial Unicode MS" w:hAnsi="Arial" w:cs="Arial"/>
                <w:kern w:val="2"/>
                <w:sz w:val="16"/>
                <w:szCs w:val="16"/>
                <w:lang w:eastAsia="hi-IN" w:bidi="hi-IN"/>
              </w:rPr>
            </w:pPr>
            <w:proofErr w:type="gramStart"/>
            <w:r w:rsidRPr="003C7875">
              <w:rPr>
                <w:rFonts w:ascii="Arial" w:eastAsia="Arial Unicode MS" w:hAnsi="Arial" w:cs="Arial"/>
                <w:kern w:val="2"/>
                <w:sz w:val="16"/>
                <w:szCs w:val="16"/>
                <w:lang w:eastAsia="hi-IN" w:bidi="hi-IN"/>
              </w:rPr>
              <w:t>0</w:t>
            </w:r>
            <w:proofErr w:type="gramEnd"/>
          </w:p>
        </w:tc>
        <w:tc>
          <w:tcPr>
            <w:tcW w:w="709" w:type="dxa"/>
            <w:tcBorders>
              <w:top w:val="single" w:sz="4" w:space="0" w:color="000000"/>
              <w:left w:val="single" w:sz="4" w:space="0" w:color="000000"/>
              <w:bottom w:val="single" w:sz="4" w:space="0" w:color="000000"/>
              <w:right w:val="single" w:sz="4" w:space="0" w:color="000000"/>
            </w:tcBorders>
            <w:hideMark/>
          </w:tcPr>
          <w:p w:rsidR="009518B4" w:rsidRPr="003C7875" w:rsidRDefault="009518B4" w:rsidP="00126336">
            <w:pPr>
              <w:widowControl w:val="0"/>
              <w:suppressAutoHyphens/>
              <w:snapToGrid w:val="0"/>
              <w:spacing w:before="80" w:line="0" w:lineRule="atLeast"/>
              <w:jc w:val="center"/>
              <w:rPr>
                <w:rFonts w:ascii="Arial" w:eastAsia="Arial Unicode MS" w:hAnsi="Arial" w:cs="Arial"/>
                <w:kern w:val="2"/>
                <w:sz w:val="16"/>
                <w:szCs w:val="16"/>
                <w:lang w:eastAsia="hi-IN" w:bidi="hi-IN"/>
              </w:rPr>
            </w:pPr>
            <w:r w:rsidRPr="003C7875">
              <w:rPr>
                <w:rFonts w:ascii="Arial" w:eastAsia="Arial Unicode MS" w:hAnsi="Arial" w:cs="Arial"/>
                <w:kern w:val="2"/>
                <w:sz w:val="16"/>
                <w:szCs w:val="16"/>
                <w:lang w:eastAsia="hi-IN" w:bidi="hi-IN"/>
              </w:rPr>
              <w:t>E</w:t>
            </w:r>
          </w:p>
        </w:tc>
        <w:tc>
          <w:tcPr>
            <w:tcW w:w="709" w:type="dxa"/>
            <w:tcBorders>
              <w:top w:val="single" w:sz="4" w:space="0" w:color="000000"/>
              <w:left w:val="single" w:sz="4" w:space="0" w:color="000000"/>
              <w:bottom w:val="single" w:sz="4" w:space="0" w:color="000000"/>
              <w:right w:val="single" w:sz="4" w:space="0" w:color="000000"/>
            </w:tcBorders>
            <w:hideMark/>
          </w:tcPr>
          <w:p w:rsidR="009518B4" w:rsidRPr="003C7875" w:rsidRDefault="009518B4" w:rsidP="00126336">
            <w:pPr>
              <w:widowControl w:val="0"/>
              <w:suppressAutoHyphens/>
              <w:snapToGrid w:val="0"/>
              <w:spacing w:before="80" w:line="0" w:lineRule="atLeast"/>
              <w:jc w:val="center"/>
              <w:rPr>
                <w:rFonts w:ascii="Arial" w:eastAsia="Arial Unicode MS" w:hAnsi="Arial" w:cs="Arial"/>
                <w:kern w:val="2"/>
                <w:sz w:val="16"/>
                <w:szCs w:val="16"/>
                <w:lang w:eastAsia="hi-IN" w:bidi="hi-IN"/>
              </w:rPr>
            </w:pPr>
            <w:proofErr w:type="gramStart"/>
            <w:r w:rsidRPr="003C7875">
              <w:rPr>
                <w:rFonts w:ascii="Arial" w:eastAsia="Arial Unicode MS" w:hAnsi="Arial" w:cs="Arial"/>
                <w:kern w:val="2"/>
                <w:sz w:val="16"/>
                <w:szCs w:val="16"/>
                <w:lang w:eastAsia="hi-IN" w:bidi="hi-IN"/>
              </w:rPr>
              <w:t>1</w:t>
            </w:r>
            <w:proofErr w:type="gramEnd"/>
          </w:p>
        </w:tc>
        <w:tc>
          <w:tcPr>
            <w:tcW w:w="3118" w:type="dxa"/>
            <w:tcBorders>
              <w:top w:val="single" w:sz="4" w:space="0" w:color="000000"/>
              <w:left w:val="single" w:sz="4" w:space="0" w:color="000000"/>
              <w:bottom w:val="single" w:sz="4" w:space="0" w:color="000000"/>
              <w:right w:val="single" w:sz="4" w:space="0" w:color="000000"/>
            </w:tcBorders>
            <w:hideMark/>
          </w:tcPr>
          <w:p w:rsidR="009518B4" w:rsidRPr="003C7875" w:rsidRDefault="009518B4" w:rsidP="003C7875">
            <w:pPr>
              <w:widowControl w:val="0"/>
              <w:numPr>
                <w:ilvl w:val="0"/>
                <w:numId w:val="33"/>
              </w:numPr>
              <w:tabs>
                <w:tab w:val="num" w:pos="151"/>
              </w:tabs>
              <w:suppressAutoHyphens/>
              <w:snapToGrid w:val="0"/>
              <w:spacing w:after="0" w:line="0" w:lineRule="atLeast"/>
              <w:ind w:left="151" w:right="0" w:hanging="180"/>
              <w:rPr>
                <w:rFonts w:ascii="Arial" w:eastAsia="ArialMT" w:hAnsi="Arial" w:cs="Arial"/>
                <w:kern w:val="2"/>
                <w:sz w:val="16"/>
                <w:szCs w:val="16"/>
                <w:lang w:eastAsia="hi-IN" w:bidi="hi-IN"/>
              </w:rPr>
            </w:pPr>
            <w:r w:rsidRPr="003C7875">
              <w:rPr>
                <w:rFonts w:ascii="Arial" w:eastAsia="ArialMT" w:hAnsi="Arial" w:cs="Arial"/>
                <w:kern w:val="2"/>
                <w:sz w:val="16"/>
                <w:szCs w:val="16"/>
                <w:lang w:eastAsia="hi-IN" w:bidi="hi-IN"/>
              </w:rPr>
              <w:t xml:space="preserve">Bacharelado em </w:t>
            </w:r>
            <w:r w:rsidR="003C7875" w:rsidRPr="003C7875">
              <w:rPr>
                <w:rFonts w:ascii="Arial" w:eastAsia="ArialMT" w:hAnsi="Arial" w:cs="Arial"/>
                <w:kern w:val="2"/>
                <w:sz w:val="16"/>
                <w:szCs w:val="16"/>
                <w:lang w:eastAsia="hi-IN" w:bidi="hi-IN"/>
              </w:rPr>
              <w:t>Engenharia Civil</w:t>
            </w:r>
            <w:r w:rsidR="00126336">
              <w:rPr>
                <w:rFonts w:ascii="Arial" w:eastAsia="ArialMT" w:hAnsi="Arial" w:cs="Arial"/>
                <w:kern w:val="2"/>
                <w:sz w:val="16"/>
                <w:szCs w:val="16"/>
                <w:lang w:eastAsia="hi-IN" w:bidi="hi-IN"/>
              </w:rPr>
              <w:t xml:space="preserve"> e Registro no CREA</w:t>
            </w:r>
          </w:p>
        </w:tc>
        <w:tc>
          <w:tcPr>
            <w:tcW w:w="1700" w:type="dxa"/>
            <w:tcBorders>
              <w:top w:val="single" w:sz="4" w:space="0" w:color="000000"/>
              <w:left w:val="single" w:sz="4" w:space="0" w:color="000000"/>
              <w:bottom w:val="single" w:sz="4" w:space="0" w:color="000000"/>
              <w:right w:val="single" w:sz="4" w:space="0" w:color="000000"/>
            </w:tcBorders>
            <w:hideMark/>
          </w:tcPr>
          <w:p w:rsidR="009518B4" w:rsidRPr="003C7875" w:rsidRDefault="00544D08" w:rsidP="00126336">
            <w:pPr>
              <w:widowControl w:val="0"/>
              <w:suppressAutoHyphens/>
              <w:snapToGrid w:val="0"/>
              <w:spacing w:before="80" w:line="0" w:lineRule="atLeast"/>
              <w:ind w:left="-29"/>
              <w:jc w:val="center"/>
              <w:rPr>
                <w:rFonts w:ascii="Arial" w:eastAsia="ArialMT" w:hAnsi="Arial" w:cs="Arial"/>
                <w:kern w:val="2"/>
                <w:sz w:val="16"/>
                <w:szCs w:val="16"/>
                <w:lang w:eastAsia="hi-IN" w:bidi="hi-IN"/>
              </w:rPr>
            </w:pPr>
            <w:r w:rsidRPr="003C7875">
              <w:rPr>
                <w:rFonts w:ascii="Arial" w:eastAsia="ArialMT" w:hAnsi="Arial" w:cs="Arial"/>
                <w:kern w:val="2"/>
                <w:sz w:val="16"/>
                <w:szCs w:val="16"/>
                <w:lang w:eastAsia="hi-IN" w:bidi="hi-IN"/>
              </w:rPr>
              <w:t>3.318,70</w:t>
            </w:r>
          </w:p>
        </w:tc>
      </w:tr>
      <w:tr w:rsidR="00544D08" w:rsidRPr="00B3213E" w:rsidTr="00CD7413">
        <w:tc>
          <w:tcPr>
            <w:tcW w:w="1971" w:type="dxa"/>
            <w:tcBorders>
              <w:top w:val="single" w:sz="4" w:space="0" w:color="000000"/>
              <w:left w:val="single" w:sz="4" w:space="0" w:color="000000"/>
              <w:bottom w:val="single" w:sz="4" w:space="0" w:color="000000"/>
              <w:right w:val="single" w:sz="4" w:space="0" w:color="000000"/>
            </w:tcBorders>
            <w:hideMark/>
          </w:tcPr>
          <w:p w:rsidR="00544D08" w:rsidRPr="003C7875" w:rsidRDefault="003C7875" w:rsidP="00126336">
            <w:pPr>
              <w:widowControl w:val="0"/>
              <w:suppressAutoHyphens/>
              <w:snapToGrid w:val="0"/>
              <w:spacing w:before="80" w:line="100" w:lineRule="atLeast"/>
              <w:rPr>
                <w:rFonts w:ascii="Arial" w:eastAsia="ArialMT" w:hAnsi="Arial" w:cs="Arial"/>
                <w:kern w:val="2"/>
                <w:sz w:val="16"/>
                <w:szCs w:val="16"/>
                <w:lang w:eastAsia="hi-IN" w:bidi="hi-IN"/>
              </w:rPr>
            </w:pPr>
            <w:r w:rsidRPr="003C7875">
              <w:rPr>
                <w:rFonts w:ascii="Arial" w:eastAsia="ArialMT" w:hAnsi="Arial" w:cs="Arial"/>
                <w:kern w:val="2"/>
                <w:sz w:val="16"/>
                <w:szCs w:val="16"/>
                <w:lang w:eastAsia="hi-IN" w:bidi="hi-IN"/>
              </w:rPr>
              <w:t>Engenheiro Mecânico</w:t>
            </w:r>
          </w:p>
        </w:tc>
        <w:tc>
          <w:tcPr>
            <w:tcW w:w="658" w:type="dxa"/>
            <w:tcBorders>
              <w:top w:val="single" w:sz="4" w:space="0" w:color="000000"/>
              <w:left w:val="single" w:sz="4" w:space="0" w:color="000000"/>
              <w:bottom w:val="single" w:sz="4" w:space="0" w:color="000000"/>
              <w:right w:val="single" w:sz="4" w:space="0" w:color="000000"/>
            </w:tcBorders>
            <w:hideMark/>
          </w:tcPr>
          <w:p w:rsidR="00544D08" w:rsidRPr="003C7875" w:rsidRDefault="00544D08" w:rsidP="00126336">
            <w:pPr>
              <w:widowControl w:val="0"/>
              <w:suppressAutoHyphens/>
              <w:snapToGrid w:val="0"/>
              <w:spacing w:before="80" w:line="100" w:lineRule="atLeast"/>
              <w:jc w:val="center"/>
              <w:rPr>
                <w:rFonts w:ascii="Arial" w:eastAsia="Arial Unicode MS" w:hAnsi="Arial" w:cs="Arial"/>
                <w:kern w:val="2"/>
                <w:sz w:val="16"/>
                <w:szCs w:val="16"/>
                <w:lang w:eastAsia="hi-IN" w:bidi="hi-IN"/>
              </w:rPr>
            </w:pPr>
            <w:proofErr w:type="gramStart"/>
            <w:r w:rsidRPr="003C7875">
              <w:rPr>
                <w:rFonts w:ascii="Arial" w:eastAsia="Arial Unicode MS" w:hAnsi="Arial" w:cs="Arial"/>
                <w:kern w:val="2"/>
                <w:sz w:val="16"/>
                <w:szCs w:val="16"/>
                <w:lang w:eastAsia="hi-IN" w:bidi="hi-IN"/>
              </w:rPr>
              <w:t>1</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544D08" w:rsidRPr="003C7875" w:rsidRDefault="00544D08" w:rsidP="00126336">
            <w:pPr>
              <w:widowControl w:val="0"/>
              <w:suppressAutoHyphens/>
              <w:snapToGrid w:val="0"/>
              <w:spacing w:before="80" w:line="100" w:lineRule="atLeast"/>
              <w:jc w:val="center"/>
              <w:rPr>
                <w:rFonts w:ascii="Arial" w:eastAsia="Arial Unicode MS" w:hAnsi="Arial" w:cs="Arial"/>
                <w:kern w:val="2"/>
                <w:sz w:val="16"/>
                <w:szCs w:val="16"/>
                <w:lang w:eastAsia="hi-IN" w:bidi="hi-IN"/>
              </w:rPr>
            </w:pPr>
            <w:proofErr w:type="gramStart"/>
            <w:r w:rsidRPr="003C7875">
              <w:rPr>
                <w:rFonts w:ascii="Arial" w:eastAsia="Arial Unicode MS" w:hAnsi="Arial" w:cs="Arial"/>
                <w:kern w:val="2"/>
                <w:sz w:val="16"/>
                <w:szCs w:val="16"/>
                <w:lang w:eastAsia="hi-IN" w:bidi="hi-IN"/>
              </w:rPr>
              <w:t>0</w:t>
            </w:r>
            <w:proofErr w:type="gramEnd"/>
          </w:p>
        </w:tc>
        <w:tc>
          <w:tcPr>
            <w:tcW w:w="709" w:type="dxa"/>
            <w:tcBorders>
              <w:top w:val="single" w:sz="4" w:space="0" w:color="000000"/>
              <w:left w:val="single" w:sz="4" w:space="0" w:color="000000"/>
              <w:bottom w:val="single" w:sz="4" w:space="0" w:color="000000"/>
              <w:right w:val="single" w:sz="4" w:space="0" w:color="000000"/>
            </w:tcBorders>
          </w:tcPr>
          <w:p w:rsidR="00544D08" w:rsidRPr="003C7875" w:rsidRDefault="00544D08" w:rsidP="00126336">
            <w:pPr>
              <w:widowControl w:val="0"/>
              <w:suppressAutoHyphens/>
              <w:snapToGrid w:val="0"/>
              <w:spacing w:before="80" w:line="100" w:lineRule="atLeast"/>
              <w:jc w:val="center"/>
              <w:rPr>
                <w:rFonts w:ascii="Arial" w:eastAsia="Arial Unicode MS" w:hAnsi="Arial" w:cs="Arial"/>
                <w:kern w:val="2"/>
                <w:sz w:val="16"/>
                <w:szCs w:val="16"/>
                <w:lang w:eastAsia="hi-IN" w:bidi="hi-IN"/>
              </w:rPr>
            </w:pPr>
            <w:r w:rsidRPr="003C7875">
              <w:rPr>
                <w:rFonts w:ascii="Arial" w:eastAsia="Arial Unicode MS" w:hAnsi="Arial" w:cs="Arial"/>
                <w:kern w:val="2"/>
                <w:sz w:val="16"/>
                <w:szCs w:val="16"/>
                <w:lang w:eastAsia="hi-IN" w:bidi="hi-IN"/>
              </w:rPr>
              <w:t>E</w:t>
            </w:r>
          </w:p>
        </w:tc>
        <w:tc>
          <w:tcPr>
            <w:tcW w:w="709" w:type="dxa"/>
            <w:tcBorders>
              <w:top w:val="single" w:sz="4" w:space="0" w:color="000000"/>
              <w:left w:val="single" w:sz="4" w:space="0" w:color="000000"/>
              <w:bottom w:val="single" w:sz="4" w:space="0" w:color="000000"/>
              <w:right w:val="single" w:sz="4" w:space="0" w:color="000000"/>
            </w:tcBorders>
            <w:hideMark/>
          </w:tcPr>
          <w:p w:rsidR="00544D08" w:rsidRPr="003C7875" w:rsidRDefault="00544D08" w:rsidP="00126336">
            <w:pPr>
              <w:widowControl w:val="0"/>
              <w:suppressAutoHyphens/>
              <w:snapToGrid w:val="0"/>
              <w:spacing w:before="80" w:line="100" w:lineRule="atLeast"/>
              <w:jc w:val="center"/>
              <w:rPr>
                <w:rFonts w:ascii="Arial" w:eastAsia="Arial Unicode MS" w:hAnsi="Arial" w:cs="Arial"/>
                <w:kern w:val="2"/>
                <w:sz w:val="16"/>
                <w:szCs w:val="16"/>
                <w:lang w:eastAsia="hi-IN" w:bidi="hi-IN"/>
              </w:rPr>
            </w:pPr>
            <w:proofErr w:type="gramStart"/>
            <w:r w:rsidRPr="003C7875">
              <w:rPr>
                <w:rFonts w:ascii="Arial" w:eastAsia="Arial Unicode MS" w:hAnsi="Arial" w:cs="Arial"/>
                <w:kern w:val="2"/>
                <w:sz w:val="16"/>
                <w:szCs w:val="16"/>
                <w:lang w:eastAsia="hi-IN" w:bidi="hi-IN"/>
              </w:rPr>
              <w:t>1</w:t>
            </w:r>
            <w:proofErr w:type="gramEnd"/>
          </w:p>
        </w:tc>
        <w:tc>
          <w:tcPr>
            <w:tcW w:w="3118" w:type="dxa"/>
            <w:tcBorders>
              <w:top w:val="single" w:sz="4" w:space="0" w:color="000000"/>
              <w:left w:val="single" w:sz="4" w:space="0" w:color="000000"/>
              <w:bottom w:val="single" w:sz="4" w:space="0" w:color="000000"/>
              <w:right w:val="single" w:sz="4" w:space="0" w:color="000000"/>
            </w:tcBorders>
            <w:hideMark/>
          </w:tcPr>
          <w:p w:rsidR="00544D08" w:rsidRPr="003C7875" w:rsidRDefault="003C7875" w:rsidP="009518B4">
            <w:pPr>
              <w:widowControl w:val="0"/>
              <w:numPr>
                <w:ilvl w:val="0"/>
                <w:numId w:val="35"/>
              </w:numPr>
              <w:tabs>
                <w:tab w:val="num" w:pos="151"/>
              </w:tabs>
              <w:suppressAutoHyphens/>
              <w:snapToGrid w:val="0"/>
              <w:spacing w:after="0" w:line="100" w:lineRule="atLeast"/>
              <w:ind w:left="151" w:right="0" w:hanging="180"/>
              <w:rPr>
                <w:rFonts w:ascii="Arial" w:eastAsia="Helvetica" w:hAnsi="Arial" w:cs="Arial"/>
                <w:kern w:val="2"/>
                <w:sz w:val="16"/>
                <w:szCs w:val="16"/>
                <w:lang w:eastAsia="hi-IN" w:bidi="hi-IN"/>
              </w:rPr>
            </w:pPr>
            <w:r w:rsidRPr="003C7875">
              <w:rPr>
                <w:rFonts w:ascii="Arial" w:eastAsia="Helvetica" w:hAnsi="Arial" w:cs="Arial"/>
                <w:kern w:val="2"/>
                <w:sz w:val="16"/>
                <w:szCs w:val="16"/>
                <w:lang w:eastAsia="hi-IN" w:bidi="hi-IN"/>
              </w:rPr>
              <w:t>Bacharelado em Engenharia Mecânica</w:t>
            </w:r>
            <w:r w:rsidR="00126336">
              <w:rPr>
                <w:rFonts w:ascii="Arial" w:eastAsia="Helvetica" w:hAnsi="Arial" w:cs="Arial"/>
                <w:kern w:val="2"/>
                <w:sz w:val="16"/>
                <w:szCs w:val="16"/>
                <w:lang w:eastAsia="hi-IN" w:bidi="hi-IN"/>
              </w:rPr>
              <w:t xml:space="preserve"> e Registro no CREA</w:t>
            </w:r>
          </w:p>
        </w:tc>
        <w:tc>
          <w:tcPr>
            <w:tcW w:w="1700" w:type="dxa"/>
            <w:tcBorders>
              <w:top w:val="single" w:sz="4" w:space="0" w:color="000000"/>
              <w:left w:val="single" w:sz="4" w:space="0" w:color="000000"/>
              <w:bottom w:val="single" w:sz="4" w:space="0" w:color="000000"/>
              <w:right w:val="single" w:sz="4" w:space="0" w:color="000000"/>
            </w:tcBorders>
          </w:tcPr>
          <w:p w:rsidR="00544D08" w:rsidRPr="00B3213E" w:rsidRDefault="00544D08" w:rsidP="00126336">
            <w:pPr>
              <w:widowControl w:val="0"/>
              <w:suppressAutoHyphens/>
              <w:snapToGrid w:val="0"/>
              <w:spacing w:before="80" w:line="0" w:lineRule="atLeast"/>
              <w:ind w:left="-29"/>
              <w:jc w:val="center"/>
              <w:rPr>
                <w:rFonts w:ascii="Arial" w:eastAsia="ArialMT" w:hAnsi="Arial" w:cs="Arial"/>
                <w:kern w:val="2"/>
                <w:sz w:val="16"/>
                <w:szCs w:val="16"/>
                <w:lang w:eastAsia="hi-IN" w:bidi="hi-IN"/>
              </w:rPr>
            </w:pPr>
            <w:r w:rsidRPr="003C7875">
              <w:rPr>
                <w:rFonts w:ascii="Arial" w:eastAsia="ArialMT" w:hAnsi="Arial" w:cs="Arial"/>
                <w:kern w:val="2"/>
                <w:sz w:val="16"/>
                <w:szCs w:val="16"/>
                <w:lang w:eastAsia="hi-IN" w:bidi="hi-IN"/>
              </w:rPr>
              <w:t>3.318,70</w:t>
            </w:r>
          </w:p>
        </w:tc>
      </w:tr>
      <w:tr w:rsidR="00756C8B" w:rsidRPr="00B3213E" w:rsidTr="0053367D">
        <w:tc>
          <w:tcPr>
            <w:tcW w:w="1971" w:type="dxa"/>
            <w:tcBorders>
              <w:top w:val="single" w:sz="4" w:space="0" w:color="000000"/>
              <w:left w:val="single" w:sz="4" w:space="0" w:color="000000"/>
              <w:bottom w:val="single" w:sz="4" w:space="0" w:color="000000"/>
              <w:right w:val="single" w:sz="4" w:space="0" w:color="000000"/>
            </w:tcBorders>
            <w:hideMark/>
          </w:tcPr>
          <w:p w:rsidR="00756C8B" w:rsidRPr="00B3213E" w:rsidRDefault="00756C8B">
            <w:pPr>
              <w:widowControl w:val="0"/>
              <w:suppressAutoHyphens/>
              <w:snapToGrid w:val="0"/>
              <w:spacing w:line="100" w:lineRule="atLeast"/>
              <w:rPr>
                <w:rFonts w:ascii="Arial" w:hAnsi="Arial" w:cs="Arial"/>
                <w:b/>
                <w:sz w:val="16"/>
                <w:szCs w:val="16"/>
              </w:rPr>
            </w:pPr>
            <w:r w:rsidRPr="00B3213E">
              <w:rPr>
                <w:rFonts w:ascii="Arial" w:hAnsi="Arial" w:cs="Arial"/>
                <w:b/>
                <w:sz w:val="16"/>
                <w:szCs w:val="16"/>
              </w:rPr>
              <w:t>TOTAL</w:t>
            </w:r>
          </w:p>
        </w:tc>
        <w:tc>
          <w:tcPr>
            <w:tcW w:w="658" w:type="dxa"/>
            <w:tcBorders>
              <w:top w:val="single" w:sz="4" w:space="0" w:color="000000"/>
              <w:left w:val="single" w:sz="4" w:space="0" w:color="000000"/>
              <w:bottom w:val="single" w:sz="4" w:space="0" w:color="000000"/>
              <w:right w:val="single" w:sz="4" w:space="0" w:color="000000"/>
            </w:tcBorders>
            <w:hideMark/>
          </w:tcPr>
          <w:p w:rsidR="00756C8B" w:rsidRPr="00B3213E" w:rsidRDefault="003C7875" w:rsidP="00A14DC7">
            <w:pPr>
              <w:widowControl w:val="0"/>
              <w:suppressAutoHyphens/>
              <w:snapToGrid w:val="0"/>
              <w:spacing w:line="100" w:lineRule="atLeast"/>
              <w:jc w:val="center"/>
              <w:rPr>
                <w:rFonts w:ascii="Arial" w:hAnsi="Arial" w:cs="Arial"/>
                <w:b/>
                <w:sz w:val="16"/>
                <w:szCs w:val="16"/>
              </w:rPr>
            </w:pPr>
            <w:proofErr w:type="gramStart"/>
            <w:r>
              <w:rPr>
                <w:rFonts w:ascii="Arial" w:hAnsi="Arial" w:cs="Arial"/>
                <w:b/>
                <w:sz w:val="16"/>
                <w:szCs w:val="16"/>
              </w:rPr>
              <w:t>2</w:t>
            </w:r>
            <w:proofErr w:type="gramEnd"/>
          </w:p>
        </w:tc>
        <w:tc>
          <w:tcPr>
            <w:tcW w:w="992" w:type="dxa"/>
            <w:tcBorders>
              <w:top w:val="single" w:sz="4" w:space="0" w:color="000000"/>
              <w:left w:val="single" w:sz="4" w:space="0" w:color="000000"/>
              <w:bottom w:val="single" w:sz="4" w:space="0" w:color="000000"/>
              <w:right w:val="single" w:sz="4" w:space="0" w:color="000000"/>
            </w:tcBorders>
            <w:hideMark/>
          </w:tcPr>
          <w:p w:rsidR="00756C8B" w:rsidRPr="00C67A3B" w:rsidRDefault="003C7875">
            <w:pPr>
              <w:widowControl w:val="0"/>
              <w:suppressAutoHyphens/>
              <w:snapToGrid w:val="0"/>
              <w:spacing w:line="100" w:lineRule="atLeast"/>
              <w:jc w:val="center"/>
              <w:rPr>
                <w:rFonts w:ascii="Arial" w:hAnsi="Arial" w:cs="Arial"/>
                <w:b/>
                <w:sz w:val="16"/>
                <w:szCs w:val="16"/>
              </w:rPr>
            </w:pPr>
            <w:proofErr w:type="gramStart"/>
            <w:r>
              <w:rPr>
                <w:rFonts w:ascii="Arial" w:hAnsi="Arial" w:cs="Arial"/>
                <w:b/>
                <w:sz w:val="16"/>
                <w:szCs w:val="16"/>
              </w:rPr>
              <w:t>0</w:t>
            </w:r>
            <w:proofErr w:type="gramEnd"/>
          </w:p>
        </w:tc>
        <w:tc>
          <w:tcPr>
            <w:tcW w:w="709" w:type="dxa"/>
            <w:tcBorders>
              <w:top w:val="single" w:sz="4" w:space="0" w:color="000000"/>
              <w:left w:val="nil"/>
              <w:bottom w:val="nil"/>
              <w:right w:val="nil"/>
            </w:tcBorders>
          </w:tcPr>
          <w:p w:rsidR="00756C8B" w:rsidRPr="00B3213E" w:rsidRDefault="00756C8B">
            <w:pPr>
              <w:widowControl w:val="0"/>
              <w:suppressAutoHyphens/>
              <w:snapToGrid w:val="0"/>
              <w:spacing w:line="100" w:lineRule="atLeast"/>
              <w:jc w:val="center"/>
              <w:rPr>
                <w:rFonts w:ascii="Arial" w:hAnsi="Arial" w:cs="Arial"/>
                <w:sz w:val="16"/>
                <w:szCs w:val="16"/>
              </w:rPr>
            </w:pPr>
          </w:p>
        </w:tc>
        <w:tc>
          <w:tcPr>
            <w:tcW w:w="709" w:type="dxa"/>
            <w:tcBorders>
              <w:top w:val="single" w:sz="4" w:space="0" w:color="000000"/>
              <w:left w:val="nil"/>
              <w:bottom w:val="nil"/>
              <w:right w:val="nil"/>
            </w:tcBorders>
          </w:tcPr>
          <w:p w:rsidR="00756C8B" w:rsidRPr="00B3213E" w:rsidRDefault="00756C8B">
            <w:pPr>
              <w:widowControl w:val="0"/>
              <w:suppressAutoHyphens/>
              <w:snapToGrid w:val="0"/>
              <w:spacing w:line="100" w:lineRule="atLeast"/>
              <w:jc w:val="center"/>
              <w:rPr>
                <w:rFonts w:ascii="Arial" w:hAnsi="Arial" w:cs="Arial"/>
                <w:sz w:val="16"/>
                <w:szCs w:val="16"/>
              </w:rPr>
            </w:pPr>
          </w:p>
        </w:tc>
        <w:tc>
          <w:tcPr>
            <w:tcW w:w="3118" w:type="dxa"/>
            <w:tcBorders>
              <w:top w:val="single" w:sz="4" w:space="0" w:color="000000"/>
              <w:left w:val="nil"/>
              <w:bottom w:val="nil"/>
              <w:right w:val="nil"/>
            </w:tcBorders>
          </w:tcPr>
          <w:p w:rsidR="00756C8B" w:rsidRPr="00B3213E" w:rsidRDefault="00756C8B">
            <w:pPr>
              <w:ind w:left="151"/>
              <w:rPr>
                <w:rFonts w:ascii="Arial" w:eastAsia="SimSun" w:hAnsi="Arial" w:cs="Arial"/>
                <w:sz w:val="16"/>
                <w:szCs w:val="16"/>
              </w:rPr>
            </w:pPr>
          </w:p>
        </w:tc>
        <w:tc>
          <w:tcPr>
            <w:tcW w:w="1700" w:type="dxa"/>
            <w:tcBorders>
              <w:top w:val="single" w:sz="4" w:space="0" w:color="000000"/>
              <w:left w:val="nil"/>
              <w:bottom w:val="nil"/>
              <w:right w:val="nil"/>
            </w:tcBorders>
          </w:tcPr>
          <w:p w:rsidR="00756C8B" w:rsidRPr="00B3213E" w:rsidRDefault="00756C8B">
            <w:pPr>
              <w:jc w:val="center"/>
              <w:rPr>
                <w:rFonts w:ascii="Arial" w:eastAsia="SimSun" w:hAnsi="Arial" w:cs="Arial"/>
                <w:sz w:val="16"/>
                <w:szCs w:val="16"/>
              </w:rPr>
            </w:pPr>
          </w:p>
        </w:tc>
      </w:tr>
      <w:tr w:rsidR="00756C8B" w:rsidRPr="00B3213E" w:rsidTr="00496D9A">
        <w:tc>
          <w:tcPr>
            <w:tcW w:w="1971" w:type="dxa"/>
            <w:tcBorders>
              <w:top w:val="single" w:sz="4" w:space="0" w:color="000000"/>
              <w:left w:val="nil"/>
              <w:bottom w:val="nil"/>
              <w:right w:val="nil"/>
            </w:tcBorders>
          </w:tcPr>
          <w:p w:rsidR="00756C8B" w:rsidRPr="00B3213E" w:rsidRDefault="00756C8B">
            <w:pPr>
              <w:widowControl w:val="0"/>
              <w:suppressAutoHyphens/>
              <w:snapToGrid w:val="0"/>
              <w:spacing w:line="100" w:lineRule="atLeast"/>
              <w:rPr>
                <w:rFonts w:ascii="Arial" w:hAnsi="Arial" w:cs="Arial"/>
                <w:b/>
                <w:sz w:val="16"/>
                <w:szCs w:val="16"/>
              </w:rPr>
            </w:pPr>
          </w:p>
        </w:tc>
        <w:tc>
          <w:tcPr>
            <w:tcW w:w="658" w:type="dxa"/>
            <w:tcBorders>
              <w:top w:val="single" w:sz="4" w:space="0" w:color="000000"/>
              <w:left w:val="nil"/>
              <w:bottom w:val="nil"/>
              <w:right w:val="nil"/>
            </w:tcBorders>
          </w:tcPr>
          <w:p w:rsidR="00756C8B" w:rsidRPr="00B3213E" w:rsidRDefault="00756C8B">
            <w:pPr>
              <w:widowControl w:val="0"/>
              <w:suppressAutoHyphens/>
              <w:snapToGrid w:val="0"/>
              <w:spacing w:line="100" w:lineRule="atLeast"/>
              <w:jc w:val="center"/>
              <w:rPr>
                <w:rFonts w:ascii="Arial" w:hAnsi="Arial" w:cs="Arial"/>
                <w:b/>
                <w:sz w:val="16"/>
                <w:szCs w:val="16"/>
              </w:rPr>
            </w:pPr>
          </w:p>
        </w:tc>
        <w:tc>
          <w:tcPr>
            <w:tcW w:w="992" w:type="dxa"/>
            <w:tcBorders>
              <w:top w:val="single" w:sz="4" w:space="0" w:color="000000"/>
              <w:left w:val="nil"/>
              <w:bottom w:val="nil"/>
              <w:right w:val="nil"/>
            </w:tcBorders>
          </w:tcPr>
          <w:p w:rsidR="00756C8B" w:rsidRPr="00B3213E" w:rsidRDefault="00756C8B">
            <w:pPr>
              <w:widowControl w:val="0"/>
              <w:suppressAutoHyphens/>
              <w:snapToGrid w:val="0"/>
              <w:spacing w:line="100" w:lineRule="atLeast"/>
              <w:jc w:val="center"/>
              <w:rPr>
                <w:rFonts w:ascii="Arial" w:eastAsia="Arial Unicode MS" w:hAnsi="Arial" w:cs="Arial"/>
                <w:kern w:val="2"/>
                <w:sz w:val="16"/>
                <w:szCs w:val="16"/>
                <w:lang w:eastAsia="hi-IN" w:bidi="hi-IN"/>
              </w:rPr>
            </w:pPr>
          </w:p>
        </w:tc>
        <w:tc>
          <w:tcPr>
            <w:tcW w:w="709" w:type="dxa"/>
            <w:tcBorders>
              <w:top w:val="nil"/>
              <w:left w:val="nil"/>
              <w:bottom w:val="nil"/>
              <w:right w:val="nil"/>
            </w:tcBorders>
          </w:tcPr>
          <w:p w:rsidR="00756C8B" w:rsidRPr="00B3213E" w:rsidRDefault="00756C8B">
            <w:pPr>
              <w:widowControl w:val="0"/>
              <w:suppressAutoHyphens/>
              <w:snapToGrid w:val="0"/>
              <w:spacing w:line="100" w:lineRule="atLeast"/>
              <w:jc w:val="center"/>
              <w:rPr>
                <w:rFonts w:ascii="Arial" w:eastAsia="Arial Unicode MS" w:hAnsi="Arial" w:cs="Arial"/>
                <w:kern w:val="2"/>
                <w:sz w:val="16"/>
                <w:szCs w:val="16"/>
                <w:lang w:eastAsia="hi-IN" w:bidi="hi-IN"/>
              </w:rPr>
            </w:pPr>
          </w:p>
        </w:tc>
        <w:tc>
          <w:tcPr>
            <w:tcW w:w="709" w:type="dxa"/>
            <w:tcBorders>
              <w:top w:val="nil"/>
              <w:left w:val="nil"/>
              <w:bottom w:val="nil"/>
              <w:right w:val="nil"/>
            </w:tcBorders>
          </w:tcPr>
          <w:p w:rsidR="00756C8B" w:rsidRPr="00B3213E" w:rsidRDefault="00756C8B">
            <w:pPr>
              <w:widowControl w:val="0"/>
              <w:suppressAutoHyphens/>
              <w:snapToGrid w:val="0"/>
              <w:spacing w:line="100" w:lineRule="atLeast"/>
              <w:jc w:val="center"/>
              <w:rPr>
                <w:rFonts w:ascii="Arial" w:hAnsi="Arial" w:cs="Arial"/>
                <w:sz w:val="16"/>
                <w:szCs w:val="16"/>
              </w:rPr>
            </w:pPr>
          </w:p>
        </w:tc>
        <w:tc>
          <w:tcPr>
            <w:tcW w:w="3118" w:type="dxa"/>
            <w:tcBorders>
              <w:top w:val="nil"/>
              <w:left w:val="nil"/>
              <w:bottom w:val="nil"/>
              <w:right w:val="nil"/>
            </w:tcBorders>
          </w:tcPr>
          <w:p w:rsidR="00756C8B" w:rsidRPr="00B3213E" w:rsidRDefault="00756C8B">
            <w:pPr>
              <w:ind w:left="151"/>
              <w:rPr>
                <w:rFonts w:ascii="Arial" w:eastAsia="SimSun" w:hAnsi="Arial" w:cs="Arial"/>
                <w:sz w:val="16"/>
                <w:szCs w:val="16"/>
              </w:rPr>
            </w:pPr>
          </w:p>
        </w:tc>
        <w:tc>
          <w:tcPr>
            <w:tcW w:w="1700" w:type="dxa"/>
            <w:tcBorders>
              <w:top w:val="nil"/>
              <w:left w:val="nil"/>
              <w:bottom w:val="nil"/>
              <w:right w:val="nil"/>
            </w:tcBorders>
          </w:tcPr>
          <w:p w:rsidR="00756C8B" w:rsidRPr="00B3213E" w:rsidRDefault="00756C8B">
            <w:pPr>
              <w:jc w:val="center"/>
              <w:rPr>
                <w:rFonts w:ascii="Arial" w:eastAsia="SimSun" w:hAnsi="Arial" w:cs="Arial"/>
                <w:sz w:val="16"/>
                <w:szCs w:val="16"/>
              </w:rPr>
            </w:pPr>
          </w:p>
        </w:tc>
      </w:tr>
    </w:tbl>
    <w:p w:rsidR="004F6CCB" w:rsidRPr="00B3213E" w:rsidRDefault="0050311E" w:rsidP="005F5651">
      <w:pPr>
        <w:pStyle w:val="PargrafodaLista"/>
        <w:numPr>
          <w:ilvl w:val="2"/>
          <w:numId w:val="1"/>
        </w:numPr>
        <w:spacing w:after="7" w:line="240" w:lineRule="auto"/>
        <w:ind w:left="709" w:right="0"/>
        <w:rPr>
          <w:rFonts w:ascii="Arial" w:hAnsi="Arial" w:cs="Arial"/>
          <w:sz w:val="16"/>
          <w:szCs w:val="16"/>
        </w:rPr>
      </w:pPr>
      <w:r w:rsidRPr="00B3213E">
        <w:rPr>
          <w:rFonts w:ascii="Arial" w:hAnsi="Arial" w:cs="Arial"/>
          <w:sz w:val="16"/>
          <w:szCs w:val="16"/>
        </w:rPr>
        <w:t>Ao vencimento previsto n</w:t>
      </w:r>
      <w:r w:rsidR="005F5651" w:rsidRPr="00B3213E">
        <w:rPr>
          <w:rFonts w:ascii="Arial" w:hAnsi="Arial" w:cs="Arial"/>
          <w:sz w:val="16"/>
          <w:szCs w:val="16"/>
        </w:rPr>
        <w:t xml:space="preserve">o quadro 1.3. </w:t>
      </w:r>
      <w:proofErr w:type="gramStart"/>
      <w:r w:rsidR="005F5651" w:rsidRPr="00B3213E">
        <w:rPr>
          <w:rFonts w:ascii="Arial" w:hAnsi="Arial" w:cs="Arial"/>
          <w:sz w:val="16"/>
          <w:szCs w:val="16"/>
        </w:rPr>
        <w:t>serão</w:t>
      </w:r>
      <w:proofErr w:type="gramEnd"/>
      <w:r w:rsidR="005F5651" w:rsidRPr="00B3213E">
        <w:rPr>
          <w:rFonts w:ascii="Arial" w:hAnsi="Arial" w:cs="Arial"/>
          <w:sz w:val="16"/>
          <w:szCs w:val="16"/>
        </w:rPr>
        <w:t xml:space="preserve"> adicionados, quando for o caso, o Auxílio Transporte, </w:t>
      </w:r>
      <w:r w:rsidR="001039CB" w:rsidRPr="00B3213E">
        <w:rPr>
          <w:rFonts w:ascii="Arial" w:hAnsi="Arial" w:cs="Arial"/>
          <w:sz w:val="16"/>
          <w:szCs w:val="16"/>
        </w:rPr>
        <w:t xml:space="preserve">Auxílio-Alimentação e o Auxílio Pré-Escolar, nos termos da legislação vigente. </w:t>
      </w:r>
    </w:p>
    <w:p w:rsidR="004F6CCB" w:rsidRPr="00B3213E" w:rsidRDefault="001039CB">
      <w:pPr>
        <w:numPr>
          <w:ilvl w:val="2"/>
          <w:numId w:val="2"/>
        </w:numPr>
        <w:rPr>
          <w:rFonts w:ascii="Arial" w:hAnsi="Arial" w:cs="Arial"/>
          <w:sz w:val="16"/>
          <w:szCs w:val="16"/>
        </w:rPr>
      </w:pPr>
      <w:r w:rsidRPr="00B3213E">
        <w:rPr>
          <w:rFonts w:ascii="Arial" w:hAnsi="Arial" w:cs="Arial"/>
          <w:sz w:val="16"/>
          <w:szCs w:val="16"/>
        </w:rPr>
        <w:t>O candidato nomeado será regido pela Lei nº 8.112/90, que trata do Regime Jurídico Único, com as alterações introduzidas pela Lei nº 9.527, de 10 de dezembro de 1997, e vinculado ao Plano de Carreira dos Cargos Técnico</w:t>
      </w:r>
      <w:r w:rsidR="008C1C89" w:rsidRPr="00B3213E">
        <w:rPr>
          <w:rFonts w:ascii="Arial" w:hAnsi="Arial" w:cs="Arial"/>
          <w:sz w:val="16"/>
          <w:szCs w:val="16"/>
        </w:rPr>
        <w:t xml:space="preserve">s </w:t>
      </w:r>
      <w:r w:rsidRPr="00B3213E">
        <w:rPr>
          <w:rFonts w:ascii="Arial" w:hAnsi="Arial" w:cs="Arial"/>
          <w:sz w:val="16"/>
          <w:szCs w:val="16"/>
        </w:rPr>
        <w:t>Administrativos em Educação – PCCTAE, instituído pela Lei nº 11.091, de 12 de janeiro de 2005, com as alterações introduzidas pela Lei nº 11.233, de 22 de dezembro de 2005 e</w:t>
      </w:r>
      <w:proofErr w:type="gramStart"/>
      <w:r w:rsidRPr="00B3213E">
        <w:rPr>
          <w:rFonts w:ascii="Arial" w:hAnsi="Arial" w:cs="Arial"/>
          <w:sz w:val="16"/>
          <w:szCs w:val="16"/>
        </w:rPr>
        <w:t xml:space="preserve">  </w:t>
      </w:r>
      <w:proofErr w:type="gramEnd"/>
      <w:r w:rsidRPr="00B3213E">
        <w:rPr>
          <w:rFonts w:ascii="Arial" w:hAnsi="Arial" w:cs="Arial"/>
          <w:sz w:val="16"/>
          <w:szCs w:val="16"/>
        </w:rPr>
        <w:t xml:space="preserve">Lei nº 11.784, de 22 de setembro de 2008. </w:t>
      </w:r>
    </w:p>
    <w:p w:rsidR="004F6CCB" w:rsidRPr="00B3213E" w:rsidRDefault="001039CB">
      <w:pPr>
        <w:numPr>
          <w:ilvl w:val="2"/>
          <w:numId w:val="2"/>
        </w:numPr>
        <w:rPr>
          <w:rFonts w:ascii="Arial" w:hAnsi="Arial" w:cs="Arial"/>
          <w:sz w:val="16"/>
          <w:szCs w:val="16"/>
        </w:rPr>
      </w:pPr>
      <w:r w:rsidRPr="00B3213E">
        <w:rPr>
          <w:rFonts w:ascii="Arial" w:hAnsi="Arial" w:cs="Arial"/>
          <w:sz w:val="16"/>
          <w:szCs w:val="16"/>
        </w:rPr>
        <w:t xml:space="preserve">As atribuições específicas correspondentes a cada cargo seguem descritas, de forma sumária, no quadro abaixo: </w:t>
      </w:r>
    </w:p>
    <w:p w:rsidR="004F6CCB" w:rsidRPr="00B3213E" w:rsidRDefault="001039CB">
      <w:pPr>
        <w:spacing w:after="13" w:line="276" w:lineRule="auto"/>
        <w:ind w:left="0" w:right="0" w:firstLine="0"/>
        <w:jc w:val="left"/>
        <w:rPr>
          <w:rFonts w:ascii="Arial" w:hAnsi="Arial" w:cs="Arial"/>
          <w:sz w:val="16"/>
          <w:szCs w:val="16"/>
        </w:rPr>
      </w:pPr>
      <w:r w:rsidRPr="00B3213E">
        <w:rPr>
          <w:rFonts w:ascii="Arial" w:hAnsi="Arial" w:cs="Arial"/>
          <w:sz w:val="16"/>
          <w:szCs w:val="16"/>
        </w:rPr>
        <w:t xml:space="preserve"> </w:t>
      </w:r>
    </w:p>
    <w:tbl>
      <w:tblPr>
        <w:tblW w:w="9362" w:type="dxa"/>
        <w:tblCellMar>
          <w:left w:w="70" w:type="dxa"/>
          <w:right w:w="20" w:type="dxa"/>
        </w:tblCellMar>
        <w:tblLook w:val="04A0" w:firstRow="1" w:lastRow="0" w:firstColumn="1" w:lastColumn="0" w:noHBand="0" w:noVBand="1"/>
      </w:tblPr>
      <w:tblGrid>
        <w:gridCol w:w="2160"/>
        <w:gridCol w:w="7202"/>
      </w:tblGrid>
      <w:tr w:rsidR="004F6CCB" w:rsidRPr="00B3213E">
        <w:trPr>
          <w:trHeight w:val="240"/>
        </w:trPr>
        <w:tc>
          <w:tcPr>
            <w:tcW w:w="2160" w:type="dxa"/>
            <w:tcBorders>
              <w:top w:val="single" w:sz="4" w:space="0" w:color="000000"/>
              <w:left w:val="single" w:sz="4" w:space="0" w:color="000000"/>
              <w:bottom w:val="single" w:sz="4" w:space="0" w:color="000000"/>
              <w:right w:val="single" w:sz="4" w:space="0" w:color="000000"/>
            </w:tcBorders>
          </w:tcPr>
          <w:p w:rsidR="004F6CCB" w:rsidRPr="00B3213E" w:rsidRDefault="001039CB">
            <w:pPr>
              <w:spacing w:after="0" w:line="276" w:lineRule="auto"/>
              <w:ind w:left="0" w:right="0" w:firstLine="0"/>
              <w:jc w:val="center"/>
              <w:rPr>
                <w:rFonts w:ascii="Arial" w:hAnsi="Arial" w:cs="Arial"/>
                <w:sz w:val="16"/>
                <w:szCs w:val="16"/>
              </w:rPr>
            </w:pPr>
            <w:r w:rsidRPr="00B3213E">
              <w:rPr>
                <w:rFonts w:ascii="Arial" w:hAnsi="Arial" w:cs="Arial"/>
                <w:b/>
                <w:sz w:val="16"/>
                <w:szCs w:val="16"/>
              </w:rPr>
              <w:t xml:space="preserve">CARGO </w:t>
            </w:r>
          </w:p>
        </w:tc>
        <w:tc>
          <w:tcPr>
            <w:tcW w:w="7202" w:type="dxa"/>
            <w:tcBorders>
              <w:top w:val="single" w:sz="4" w:space="0" w:color="000000"/>
              <w:left w:val="single" w:sz="4" w:space="0" w:color="000000"/>
              <w:bottom w:val="single" w:sz="4" w:space="0" w:color="000000"/>
              <w:right w:val="single" w:sz="4" w:space="0" w:color="000000"/>
            </w:tcBorders>
          </w:tcPr>
          <w:p w:rsidR="004F6CCB" w:rsidRPr="00B3213E" w:rsidRDefault="001039CB">
            <w:pPr>
              <w:spacing w:after="0" w:line="276" w:lineRule="auto"/>
              <w:ind w:left="0" w:right="0" w:firstLine="0"/>
              <w:jc w:val="center"/>
              <w:rPr>
                <w:rFonts w:ascii="Arial" w:hAnsi="Arial" w:cs="Arial"/>
                <w:sz w:val="16"/>
                <w:szCs w:val="16"/>
              </w:rPr>
            </w:pPr>
            <w:r w:rsidRPr="00B3213E">
              <w:rPr>
                <w:rFonts w:ascii="Arial" w:hAnsi="Arial" w:cs="Arial"/>
                <w:b/>
                <w:sz w:val="16"/>
                <w:szCs w:val="16"/>
              </w:rPr>
              <w:t xml:space="preserve">ATRIBUIÇÕES ESPECÍFICAS </w:t>
            </w:r>
          </w:p>
        </w:tc>
      </w:tr>
      <w:tr w:rsidR="004F6CCB" w:rsidRPr="00B3213E" w:rsidTr="001E1EDF">
        <w:trPr>
          <w:trHeight w:val="577"/>
        </w:trPr>
        <w:tc>
          <w:tcPr>
            <w:tcW w:w="2160" w:type="dxa"/>
            <w:tcBorders>
              <w:top w:val="single" w:sz="4" w:space="0" w:color="000000"/>
              <w:left w:val="single" w:sz="4" w:space="0" w:color="000000"/>
              <w:bottom w:val="single" w:sz="4" w:space="0" w:color="000000"/>
              <w:right w:val="single" w:sz="4" w:space="0" w:color="000000"/>
            </w:tcBorders>
            <w:vAlign w:val="center"/>
          </w:tcPr>
          <w:p w:rsidR="004F6CCB" w:rsidRPr="00B3213E" w:rsidRDefault="003C7875" w:rsidP="003C7875">
            <w:pPr>
              <w:spacing w:after="0" w:line="276" w:lineRule="auto"/>
              <w:ind w:left="0" w:right="0" w:firstLine="0"/>
              <w:jc w:val="center"/>
              <w:rPr>
                <w:rFonts w:ascii="Arial" w:hAnsi="Arial" w:cs="Arial"/>
                <w:sz w:val="16"/>
                <w:szCs w:val="16"/>
              </w:rPr>
            </w:pPr>
            <w:r>
              <w:rPr>
                <w:rFonts w:ascii="Arial" w:hAnsi="Arial" w:cs="Arial"/>
                <w:sz w:val="16"/>
                <w:szCs w:val="16"/>
              </w:rPr>
              <w:t>Engenheiro Civil</w:t>
            </w:r>
            <w:r w:rsidR="001039CB" w:rsidRPr="00B3213E">
              <w:rPr>
                <w:rFonts w:ascii="Arial" w:hAnsi="Arial" w:cs="Arial"/>
                <w:sz w:val="16"/>
                <w:szCs w:val="16"/>
              </w:rPr>
              <w:t xml:space="preserve"> </w:t>
            </w:r>
          </w:p>
        </w:tc>
        <w:tc>
          <w:tcPr>
            <w:tcW w:w="7202" w:type="dxa"/>
            <w:tcBorders>
              <w:top w:val="single" w:sz="4" w:space="0" w:color="000000"/>
              <w:left w:val="single" w:sz="4" w:space="0" w:color="000000"/>
              <w:bottom w:val="single" w:sz="4" w:space="0" w:color="000000"/>
              <w:right w:val="single" w:sz="4" w:space="0" w:color="000000"/>
            </w:tcBorders>
          </w:tcPr>
          <w:p w:rsidR="004F6CCB" w:rsidRPr="00B3213E" w:rsidRDefault="00126336" w:rsidP="001E1EDF">
            <w:pPr>
              <w:spacing w:after="0" w:line="276" w:lineRule="auto"/>
              <w:ind w:left="0" w:right="2" w:firstLine="0"/>
              <w:rPr>
                <w:rFonts w:ascii="Arial" w:hAnsi="Arial" w:cs="Arial"/>
                <w:sz w:val="16"/>
                <w:szCs w:val="16"/>
              </w:rPr>
            </w:pPr>
            <w:r>
              <w:rPr>
                <w:rFonts w:ascii="Arial" w:hAnsi="Arial" w:cs="Arial"/>
                <w:sz w:val="16"/>
                <w:szCs w:val="16"/>
              </w:rPr>
              <w:t>Desenvolver projetos de engenharia; executar obras; planejar, coordenar a operação e a manutenção; orçar e avaliar a contratação de serviços; controlar a qualidade dos suprimentos e serviços comprados e executados; elaborar normas e documentação técnica.</w:t>
            </w:r>
          </w:p>
        </w:tc>
      </w:tr>
      <w:tr w:rsidR="004F6CCB" w:rsidRPr="00B3213E" w:rsidTr="001E1EDF">
        <w:trPr>
          <w:trHeight w:val="643"/>
        </w:trPr>
        <w:tc>
          <w:tcPr>
            <w:tcW w:w="2160" w:type="dxa"/>
            <w:tcBorders>
              <w:top w:val="single" w:sz="4" w:space="0" w:color="000000"/>
              <w:left w:val="single" w:sz="4" w:space="0" w:color="000000"/>
              <w:bottom w:val="single" w:sz="4" w:space="0" w:color="000000"/>
              <w:right w:val="single" w:sz="4" w:space="0" w:color="000000"/>
            </w:tcBorders>
            <w:vAlign w:val="center"/>
          </w:tcPr>
          <w:p w:rsidR="004F6CCB" w:rsidRPr="00B3213E" w:rsidRDefault="003C7875">
            <w:pPr>
              <w:spacing w:after="0" w:line="276" w:lineRule="auto"/>
              <w:ind w:left="0" w:right="0" w:firstLine="0"/>
              <w:jc w:val="center"/>
              <w:rPr>
                <w:rFonts w:ascii="Arial" w:hAnsi="Arial" w:cs="Arial"/>
                <w:sz w:val="16"/>
                <w:szCs w:val="16"/>
              </w:rPr>
            </w:pPr>
            <w:r>
              <w:rPr>
                <w:rFonts w:ascii="Arial" w:hAnsi="Arial" w:cs="Arial"/>
                <w:sz w:val="16"/>
                <w:szCs w:val="16"/>
              </w:rPr>
              <w:t>Engenheiro Mecânico</w:t>
            </w:r>
          </w:p>
        </w:tc>
        <w:tc>
          <w:tcPr>
            <w:tcW w:w="7202" w:type="dxa"/>
            <w:tcBorders>
              <w:top w:val="single" w:sz="4" w:space="0" w:color="000000"/>
              <w:left w:val="single" w:sz="4" w:space="0" w:color="000000"/>
              <w:bottom w:val="single" w:sz="4" w:space="0" w:color="000000"/>
              <w:right w:val="single" w:sz="4" w:space="0" w:color="000000"/>
            </w:tcBorders>
          </w:tcPr>
          <w:p w:rsidR="004F6CCB" w:rsidRPr="00B3213E" w:rsidRDefault="00126336" w:rsidP="001E1EDF">
            <w:pPr>
              <w:spacing w:after="0" w:line="276" w:lineRule="auto"/>
              <w:ind w:left="0" w:right="2" w:firstLine="0"/>
              <w:rPr>
                <w:rFonts w:ascii="Arial" w:hAnsi="Arial" w:cs="Arial"/>
                <w:sz w:val="16"/>
                <w:szCs w:val="16"/>
              </w:rPr>
            </w:pPr>
            <w:r>
              <w:rPr>
                <w:rFonts w:ascii="Arial" w:hAnsi="Arial" w:cs="Arial"/>
                <w:sz w:val="16"/>
                <w:szCs w:val="16"/>
              </w:rPr>
              <w:t>Desenvolver projetos de engenharia; executar obras; planejar, coordenar a operação e a manutenção; orçar e avaliar a contratação de serviços; controlar a qualidade dos suprimentos e serviços comprados e executados; elaborar normas e documentação técnica.</w:t>
            </w:r>
          </w:p>
        </w:tc>
      </w:tr>
    </w:tbl>
    <w:p w:rsidR="004F6CCB" w:rsidRPr="00B3213E" w:rsidRDefault="004F6CCB">
      <w:pPr>
        <w:rPr>
          <w:rFonts w:ascii="Arial" w:hAnsi="Arial" w:cs="Arial"/>
          <w:sz w:val="16"/>
          <w:szCs w:val="16"/>
        </w:rPr>
      </w:pPr>
    </w:p>
    <w:p w:rsidR="004F6CCB" w:rsidRPr="00B3213E" w:rsidRDefault="001039CB">
      <w:pPr>
        <w:numPr>
          <w:ilvl w:val="1"/>
          <w:numId w:val="1"/>
        </w:numPr>
        <w:ind w:hanging="352"/>
        <w:rPr>
          <w:rFonts w:ascii="Arial" w:hAnsi="Arial" w:cs="Arial"/>
          <w:sz w:val="16"/>
          <w:szCs w:val="16"/>
        </w:rPr>
      </w:pPr>
      <w:r w:rsidRPr="00B3213E">
        <w:rPr>
          <w:rFonts w:ascii="Arial" w:hAnsi="Arial" w:cs="Arial"/>
          <w:sz w:val="16"/>
          <w:szCs w:val="16"/>
        </w:rPr>
        <w:t xml:space="preserve">O provimento dos cargos dar-se-á nos termos da Lei nº 11.091/2005, publicada no Diário Oficial da União de 13 de janeiro de 2005, no Padrão inicial do primeiro Nível de Capacitação do respectivo Nível de Classificação. </w:t>
      </w:r>
    </w:p>
    <w:p w:rsidR="004F6CCB" w:rsidRPr="00B3213E" w:rsidRDefault="001039CB">
      <w:pPr>
        <w:numPr>
          <w:ilvl w:val="1"/>
          <w:numId w:val="1"/>
        </w:numPr>
        <w:ind w:hanging="352"/>
        <w:rPr>
          <w:rFonts w:ascii="Arial" w:hAnsi="Arial" w:cs="Arial"/>
          <w:sz w:val="16"/>
          <w:szCs w:val="16"/>
        </w:rPr>
      </w:pPr>
      <w:r w:rsidRPr="00B3213E">
        <w:rPr>
          <w:rFonts w:ascii="Arial" w:hAnsi="Arial" w:cs="Arial"/>
          <w:sz w:val="16"/>
          <w:szCs w:val="16"/>
        </w:rPr>
        <w:t xml:space="preserve">O Concurso será realizado para o número de vagas previstas no quadro do item 1.3. </w:t>
      </w:r>
      <w:proofErr w:type="gramStart"/>
      <w:r w:rsidRPr="00B3213E">
        <w:rPr>
          <w:rFonts w:ascii="Arial" w:hAnsi="Arial" w:cs="Arial"/>
          <w:sz w:val="16"/>
          <w:szCs w:val="16"/>
        </w:rPr>
        <w:t>e</w:t>
      </w:r>
      <w:proofErr w:type="gramEnd"/>
      <w:r w:rsidRPr="00B3213E">
        <w:rPr>
          <w:rFonts w:ascii="Arial" w:hAnsi="Arial" w:cs="Arial"/>
          <w:sz w:val="16"/>
          <w:szCs w:val="16"/>
        </w:rPr>
        <w:t xml:space="preserve"> para as demais vagas que porventura o Ministério do Planejamento, Orçamento e Gestão autorizar o provimento para a nomeação de candidatos classificados e não convocados, durante o período de validade do Concurso Público. </w:t>
      </w:r>
    </w:p>
    <w:p w:rsidR="004F6CCB" w:rsidRPr="00B3213E" w:rsidRDefault="001039CB">
      <w:pPr>
        <w:numPr>
          <w:ilvl w:val="1"/>
          <w:numId w:val="1"/>
        </w:numPr>
        <w:ind w:hanging="352"/>
        <w:rPr>
          <w:rFonts w:ascii="Arial" w:hAnsi="Arial" w:cs="Arial"/>
          <w:sz w:val="16"/>
          <w:szCs w:val="16"/>
        </w:rPr>
      </w:pPr>
      <w:r w:rsidRPr="00B3213E">
        <w:rPr>
          <w:rFonts w:ascii="Arial" w:hAnsi="Arial" w:cs="Arial"/>
          <w:sz w:val="16"/>
          <w:szCs w:val="16"/>
        </w:rPr>
        <w:t xml:space="preserve">O Concurso terá validade de </w:t>
      </w:r>
      <w:proofErr w:type="gramStart"/>
      <w:r w:rsidR="00285434" w:rsidRPr="00B3213E">
        <w:rPr>
          <w:rFonts w:ascii="Arial" w:hAnsi="Arial" w:cs="Arial"/>
          <w:sz w:val="16"/>
          <w:szCs w:val="16"/>
        </w:rPr>
        <w:t>1</w:t>
      </w:r>
      <w:proofErr w:type="gramEnd"/>
      <w:r w:rsidRPr="00B3213E">
        <w:rPr>
          <w:rFonts w:ascii="Arial" w:hAnsi="Arial" w:cs="Arial"/>
          <w:sz w:val="16"/>
          <w:szCs w:val="16"/>
        </w:rPr>
        <w:t xml:space="preserve"> (</w:t>
      </w:r>
      <w:r w:rsidR="00285434" w:rsidRPr="00B3213E">
        <w:rPr>
          <w:rFonts w:ascii="Arial" w:hAnsi="Arial" w:cs="Arial"/>
          <w:sz w:val="16"/>
          <w:szCs w:val="16"/>
        </w:rPr>
        <w:t>um</w:t>
      </w:r>
      <w:r w:rsidRPr="00B3213E">
        <w:rPr>
          <w:rFonts w:ascii="Arial" w:hAnsi="Arial" w:cs="Arial"/>
          <w:sz w:val="16"/>
          <w:szCs w:val="16"/>
        </w:rPr>
        <w:t xml:space="preserve">) ano, contado a partir da data de publicação do Edital de Homologação no Diário Oficial da União, podendo ser prorrogado por igual período, conforme previsto no art. 12 da Lei nº 8.112/90, no Decreto n° 4.175/2002 e Portaria MP n° 450/2002. </w:t>
      </w:r>
    </w:p>
    <w:p w:rsidR="004F6CCB" w:rsidRDefault="001039CB">
      <w:pPr>
        <w:spacing w:after="7" w:line="240" w:lineRule="auto"/>
        <w:ind w:left="0" w:right="0" w:firstLine="0"/>
        <w:jc w:val="left"/>
        <w:rPr>
          <w:rFonts w:ascii="Arial" w:hAnsi="Arial" w:cs="Arial"/>
          <w:b/>
          <w:sz w:val="16"/>
          <w:szCs w:val="16"/>
        </w:rPr>
      </w:pPr>
      <w:r w:rsidRPr="00B3213E">
        <w:rPr>
          <w:rFonts w:ascii="Arial" w:hAnsi="Arial" w:cs="Arial"/>
          <w:b/>
          <w:sz w:val="16"/>
          <w:szCs w:val="16"/>
        </w:rPr>
        <w:t xml:space="preserve"> </w:t>
      </w:r>
    </w:p>
    <w:p w:rsidR="00766130" w:rsidRDefault="00766130">
      <w:pPr>
        <w:spacing w:after="7" w:line="240" w:lineRule="auto"/>
        <w:ind w:left="0" w:right="0" w:firstLine="0"/>
        <w:jc w:val="left"/>
        <w:rPr>
          <w:rFonts w:ascii="Arial" w:hAnsi="Arial" w:cs="Arial"/>
          <w:b/>
          <w:sz w:val="16"/>
          <w:szCs w:val="16"/>
        </w:rPr>
      </w:pPr>
    </w:p>
    <w:p w:rsidR="004F6CCB" w:rsidRPr="00B3213E" w:rsidRDefault="001039CB">
      <w:pPr>
        <w:numPr>
          <w:ilvl w:val="0"/>
          <w:numId w:val="1"/>
        </w:numPr>
        <w:spacing w:after="4" w:line="240" w:lineRule="auto"/>
        <w:ind w:right="-15" w:hanging="201"/>
        <w:jc w:val="left"/>
        <w:rPr>
          <w:rFonts w:ascii="Arial" w:hAnsi="Arial" w:cs="Arial"/>
          <w:sz w:val="16"/>
          <w:szCs w:val="16"/>
        </w:rPr>
      </w:pPr>
      <w:r w:rsidRPr="00B3213E">
        <w:rPr>
          <w:rFonts w:ascii="Arial" w:hAnsi="Arial" w:cs="Arial"/>
          <w:b/>
          <w:sz w:val="16"/>
          <w:szCs w:val="16"/>
        </w:rPr>
        <w:lastRenderedPageBreak/>
        <w:t xml:space="preserve">DOS REQUISITOS BÁSICOS PARA A INVESTIDURA NO CARGO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b/>
          <w:sz w:val="16"/>
          <w:szCs w:val="16"/>
        </w:rPr>
        <w:t xml:space="preserve"> </w:t>
      </w:r>
    </w:p>
    <w:p w:rsidR="004F6CCB" w:rsidRPr="00B3213E" w:rsidRDefault="001039CB">
      <w:pPr>
        <w:numPr>
          <w:ilvl w:val="1"/>
          <w:numId w:val="1"/>
        </w:numPr>
        <w:ind w:hanging="352"/>
        <w:rPr>
          <w:rFonts w:ascii="Arial" w:hAnsi="Arial" w:cs="Arial"/>
          <w:sz w:val="16"/>
          <w:szCs w:val="16"/>
        </w:rPr>
      </w:pPr>
      <w:r w:rsidRPr="00B3213E">
        <w:rPr>
          <w:rFonts w:ascii="Arial" w:hAnsi="Arial" w:cs="Arial"/>
          <w:sz w:val="16"/>
          <w:szCs w:val="16"/>
        </w:rPr>
        <w:t xml:space="preserve">O candidato deve atender às seguintes condições, quando de sua investidura: </w:t>
      </w:r>
    </w:p>
    <w:p w:rsidR="004F6CCB" w:rsidRPr="00B3213E" w:rsidRDefault="00766130" w:rsidP="00766130">
      <w:pPr>
        <w:ind w:left="709" w:firstLine="0"/>
        <w:rPr>
          <w:rFonts w:ascii="Arial" w:hAnsi="Arial" w:cs="Arial"/>
          <w:sz w:val="16"/>
          <w:szCs w:val="16"/>
        </w:rPr>
      </w:pPr>
      <w:r>
        <w:rPr>
          <w:rFonts w:ascii="Arial" w:hAnsi="Arial" w:cs="Arial"/>
          <w:sz w:val="16"/>
          <w:szCs w:val="16"/>
        </w:rPr>
        <w:t xml:space="preserve">a) </w:t>
      </w:r>
      <w:r w:rsidR="001039CB" w:rsidRPr="00B3213E">
        <w:rPr>
          <w:rFonts w:ascii="Arial" w:hAnsi="Arial" w:cs="Arial"/>
          <w:sz w:val="16"/>
          <w:szCs w:val="16"/>
        </w:rPr>
        <w:t xml:space="preserve">ter sido aprovado e classificado no Concurso Público, na forma estabelecida neste Edital e em suas possíveis retificações e aditamentos; </w:t>
      </w:r>
    </w:p>
    <w:p w:rsidR="004F6CCB" w:rsidRPr="00766130" w:rsidRDefault="00766130" w:rsidP="00766130">
      <w:pPr>
        <w:pStyle w:val="PargrafodaLista"/>
        <w:ind w:left="709" w:firstLine="0"/>
        <w:rPr>
          <w:rFonts w:ascii="Arial" w:hAnsi="Arial" w:cs="Arial"/>
          <w:sz w:val="16"/>
          <w:szCs w:val="16"/>
        </w:rPr>
      </w:pPr>
      <w:r>
        <w:rPr>
          <w:rFonts w:ascii="Arial" w:hAnsi="Arial" w:cs="Arial"/>
          <w:sz w:val="16"/>
          <w:szCs w:val="16"/>
        </w:rPr>
        <w:t xml:space="preserve">b) </w:t>
      </w:r>
      <w:r w:rsidR="001039CB" w:rsidRPr="00766130">
        <w:rPr>
          <w:rFonts w:ascii="Arial" w:hAnsi="Arial" w:cs="Arial"/>
          <w:sz w:val="16"/>
          <w:szCs w:val="16"/>
        </w:rPr>
        <w:t>ter nacionalidade brasileira ou portuguesa, devendo, nesta última, estar amparado pelo Estatuto de Igualdade entre Brasileiros e Portugueses, nos termos do Parágrafo 1</w:t>
      </w:r>
      <w:r w:rsidR="001039CB" w:rsidRPr="00766130">
        <w:rPr>
          <w:rFonts w:ascii="Arial" w:hAnsi="Arial" w:cs="Arial"/>
          <w:sz w:val="16"/>
          <w:szCs w:val="16"/>
          <w:vertAlign w:val="superscript"/>
        </w:rPr>
        <w:t>o</w:t>
      </w:r>
      <w:r w:rsidR="001039CB" w:rsidRPr="00766130">
        <w:rPr>
          <w:rFonts w:ascii="Arial" w:hAnsi="Arial" w:cs="Arial"/>
          <w:sz w:val="16"/>
          <w:szCs w:val="16"/>
        </w:rPr>
        <w:t xml:space="preserve"> do artigo 12 da Constituição Federal do Brasil e do Decreto nº 70.436, de 18 de abril de 1972;</w:t>
      </w:r>
    </w:p>
    <w:p w:rsidR="004F6CCB" w:rsidRPr="00766130" w:rsidRDefault="00766130" w:rsidP="00766130">
      <w:pPr>
        <w:pStyle w:val="PargrafodaLista"/>
        <w:ind w:left="709" w:firstLine="0"/>
        <w:rPr>
          <w:rFonts w:ascii="Arial" w:hAnsi="Arial" w:cs="Arial"/>
          <w:sz w:val="16"/>
          <w:szCs w:val="16"/>
        </w:rPr>
      </w:pPr>
      <w:r>
        <w:rPr>
          <w:rFonts w:ascii="Arial" w:hAnsi="Arial" w:cs="Arial"/>
          <w:sz w:val="16"/>
          <w:szCs w:val="16"/>
        </w:rPr>
        <w:t xml:space="preserve">c) </w:t>
      </w:r>
      <w:r w:rsidR="001039CB" w:rsidRPr="00766130">
        <w:rPr>
          <w:rFonts w:ascii="Arial" w:hAnsi="Arial" w:cs="Arial"/>
          <w:sz w:val="16"/>
          <w:szCs w:val="16"/>
        </w:rPr>
        <w:t xml:space="preserve">estar em dia com as obrigações eleitorais; </w:t>
      </w:r>
    </w:p>
    <w:p w:rsidR="004F6CCB" w:rsidRPr="00B3213E" w:rsidRDefault="00766130" w:rsidP="00766130">
      <w:pPr>
        <w:ind w:left="0" w:firstLine="708"/>
        <w:rPr>
          <w:rFonts w:ascii="Arial" w:hAnsi="Arial" w:cs="Arial"/>
          <w:sz w:val="16"/>
          <w:szCs w:val="16"/>
        </w:rPr>
      </w:pPr>
      <w:r>
        <w:rPr>
          <w:rFonts w:ascii="Arial" w:hAnsi="Arial" w:cs="Arial"/>
          <w:sz w:val="16"/>
          <w:szCs w:val="16"/>
        </w:rPr>
        <w:t xml:space="preserve">d) </w:t>
      </w:r>
      <w:r w:rsidR="001039CB" w:rsidRPr="00B3213E">
        <w:rPr>
          <w:rFonts w:ascii="Arial" w:hAnsi="Arial" w:cs="Arial"/>
          <w:sz w:val="16"/>
          <w:szCs w:val="16"/>
        </w:rPr>
        <w:t xml:space="preserve">estar quite com as obrigações militares; </w:t>
      </w:r>
    </w:p>
    <w:p w:rsidR="004F6CCB" w:rsidRPr="00B3213E" w:rsidRDefault="00766130" w:rsidP="00766130">
      <w:pPr>
        <w:ind w:left="709" w:hanging="1"/>
        <w:rPr>
          <w:rFonts w:ascii="Arial" w:hAnsi="Arial" w:cs="Arial"/>
          <w:sz w:val="16"/>
          <w:szCs w:val="16"/>
        </w:rPr>
      </w:pPr>
      <w:r>
        <w:rPr>
          <w:rFonts w:ascii="Arial" w:hAnsi="Arial" w:cs="Arial"/>
          <w:sz w:val="16"/>
          <w:szCs w:val="16"/>
        </w:rPr>
        <w:t xml:space="preserve">e) </w:t>
      </w:r>
      <w:r w:rsidR="001039CB" w:rsidRPr="00B3213E">
        <w:rPr>
          <w:rFonts w:ascii="Arial" w:hAnsi="Arial" w:cs="Arial"/>
          <w:sz w:val="16"/>
          <w:szCs w:val="16"/>
        </w:rPr>
        <w:t xml:space="preserve">não estar incompatibilizado para nova investidura em cargo público federal, bem como não ter sofrido as penalidades mencionadas no Artigo 137, da Lei </w:t>
      </w:r>
      <w:proofErr w:type="spellStart"/>
      <w:r w:rsidR="001039CB" w:rsidRPr="00B3213E">
        <w:rPr>
          <w:rFonts w:ascii="Arial" w:hAnsi="Arial" w:cs="Arial"/>
          <w:sz w:val="16"/>
          <w:szCs w:val="16"/>
        </w:rPr>
        <w:t>n.°</w:t>
      </w:r>
      <w:proofErr w:type="spellEnd"/>
      <w:r w:rsidR="001039CB" w:rsidRPr="00B3213E">
        <w:rPr>
          <w:rFonts w:ascii="Arial" w:hAnsi="Arial" w:cs="Arial"/>
          <w:sz w:val="16"/>
          <w:szCs w:val="16"/>
        </w:rPr>
        <w:t xml:space="preserve"> 8.112/90; </w:t>
      </w:r>
    </w:p>
    <w:p w:rsidR="004F6CCB" w:rsidRPr="00B3213E" w:rsidRDefault="00766130" w:rsidP="00766130">
      <w:pPr>
        <w:ind w:left="0" w:firstLine="708"/>
        <w:rPr>
          <w:rFonts w:ascii="Arial" w:hAnsi="Arial" w:cs="Arial"/>
          <w:sz w:val="16"/>
          <w:szCs w:val="16"/>
        </w:rPr>
      </w:pPr>
      <w:r>
        <w:rPr>
          <w:rFonts w:ascii="Arial" w:hAnsi="Arial" w:cs="Arial"/>
          <w:sz w:val="16"/>
          <w:szCs w:val="16"/>
        </w:rPr>
        <w:t xml:space="preserve">f) </w:t>
      </w:r>
      <w:r w:rsidR="001039CB" w:rsidRPr="00B3213E">
        <w:rPr>
          <w:rFonts w:ascii="Arial" w:hAnsi="Arial" w:cs="Arial"/>
          <w:sz w:val="16"/>
          <w:szCs w:val="16"/>
        </w:rPr>
        <w:t>possuir a escolaridade exigida para o cargo e demais requisitos exigidos para o seu exercício</w:t>
      </w:r>
      <w:r>
        <w:rPr>
          <w:rFonts w:ascii="Arial" w:hAnsi="Arial" w:cs="Arial"/>
          <w:sz w:val="16"/>
          <w:szCs w:val="16"/>
        </w:rPr>
        <w:t>, conforme quadro do item l.3.</w:t>
      </w:r>
    </w:p>
    <w:p w:rsidR="004F6CCB" w:rsidRPr="00B3213E" w:rsidRDefault="00766130" w:rsidP="00766130">
      <w:pPr>
        <w:ind w:left="709" w:hanging="1"/>
        <w:rPr>
          <w:rFonts w:ascii="Arial" w:hAnsi="Arial" w:cs="Arial"/>
          <w:sz w:val="16"/>
          <w:szCs w:val="16"/>
        </w:rPr>
      </w:pPr>
      <w:r>
        <w:rPr>
          <w:rFonts w:ascii="Arial" w:hAnsi="Arial" w:cs="Arial"/>
          <w:sz w:val="16"/>
          <w:szCs w:val="16"/>
        </w:rPr>
        <w:t xml:space="preserve">g) </w:t>
      </w:r>
      <w:r w:rsidR="001039CB" w:rsidRPr="00B3213E">
        <w:rPr>
          <w:rFonts w:ascii="Arial" w:hAnsi="Arial" w:cs="Arial"/>
          <w:sz w:val="16"/>
          <w:szCs w:val="16"/>
        </w:rPr>
        <w:t xml:space="preserve">estar inscrito no órgão fiscalizador do exercício profissional e devidamente quite com suas demais exigências legais, quando for o caso; </w:t>
      </w:r>
    </w:p>
    <w:p w:rsidR="004F6CCB" w:rsidRPr="00B3213E" w:rsidRDefault="00766130" w:rsidP="00766130">
      <w:pPr>
        <w:ind w:left="0" w:firstLine="708"/>
        <w:rPr>
          <w:rFonts w:ascii="Arial" w:hAnsi="Arial" w:cs="Arial"/>
          <w:sz w:val="16"/>
          <w:szCs w:val="16"/>
        </w:rPr>
      </w:pPr>
      <w:proofErr w:type="gramStart"/>
      <w:r>
        <w:rPr>
          <w:rFonts w:ascii="Arial" w:hAnsi="Arial" w:cs="Arial"/>
          <w:sz w:val="16"/>
          <w:szCs w:val="16"/>
        </w:rPr>
        <w:t>h)</w:t>
      </w:r>
      <w:proofErr w:type="gramEnd"/>
      <w:r w:rsidR="001039CB" w:rsidRPr="00B3213E">
        <w:rPr>
          <w:rFonts w:ascii="Arial" w:hAnsi="Arial" w:cs="Arial"/>
          <w:sz w:val="16"/>
          <w:szCs w:val="16"/>
        </w:rPr>
        <w:t xml:space="preserve">ter a idade mínima de 18 anos no ato da posse; </w:t>
      </w:r>
    </w:p>
    <w:p w:rsidR="004F6CCB" w:rsidRPr="00B3213E" w:rsidRDefault="00766130" w:rsidP="00A53880">
      <w:pPr>
        <w:ind w:left="709" w:hanging="1"/>
        <w:rPr>
          <w:rFonts w:ascii="Arial" w:hAnsi="Arial" w:cs="Arial"/>
          <w:sz w:val="16"/>
          <w:szCs w:val="16"/>
        </w:rPr>
      </w:pPr>
      <w:r>
        <w:rPr>
          <w:rFonts w:ascii="Arial" w:hAnsi="Arial" w:cs="Arial"/>
          <w:sz w:val="16"/>
          <w:szCs w:val="16"/>
        </w:rPr>
        <w:t xml:space="preserve">i) </w:t>
      </w:r>
      <w:r w:rsidR="001039CB" w:rsidRPr="00B3213E">
        <w:rPr>
          <w:rFonts w:ascii="Arial" w:hAnsi="Arial" w:cs="Arial"/>
          <w:sz w:val="16"/>
          <w:szCs w:val="16"/>
        </w:rPr>
        <w:t>não perceber proventos de aposentadoria civil ou militar ou remuneração de cargo, emprego ou função pública que caracterizem acumulação ilícita de cargos na forma do inciso XVI e parágrafo 10 do Artigo 37 da Constituição</w:t>
      </w:r>
      <w:r w:rsidR="00A53880">
        <w:rPr>
          <w:rFonts w:ascii="Arial" w:hAnsi="Arial" w:cs="Arial"/>
          <w:sz w:val="16"/>
          <w:szCs w:val="16"/>
        </w:rPr>
        <w:t xml:space="preserve"> </w:t>
      </w:r>
      <w:r w:rsidR="001039CB" w:rsidRPr="00B3213E">
        <w:rPr>
          <w:rFonts w:ascii="Arial" w:hAnsi="Arial" w:cs="Arial"/>
          <w:sz w:val="16"/>
          <w:szCs w:val="16"/>
        </w:rPr>
        <w:t xml:space="preserve">Federal do Brasil; </w:t>
      </w:r>
    </w:p>
    <w:p w:rsidR="004F6CCB" w:rsidRPr="00B3213E" w:rsidRDefault="00A53880" w:rsidP="00A53880">
      <w:pPr>
        <w:ind w:left="709" w:hanging="1"/>
        <w:rPr>
          <w:rFonts w:ascii="Arial" w:hAnsi="Arial" w:cs="Arial"/>
          <w:sz w:val="16"/>
          <w:szCs w:val="16"/>
        </w:rPr>
      </w:pPr>
      <w:r>
        <w:rPr>
          <w:rFonts w:ascii="Arial" w:hAnsi="Arial" w:cs="Arial"/>
          <w:sz w:val="16"/>
          <w:szCs w:val="16"/>
        </w:rPr>
        <w:t xml:space="preserve">j) </w:t>
      </w:r>
      <w:r w:rsidR="001039CB" w:rsidRPr="00B3213E">
        <w:rPr>
          <w:rFonts w:ascii="Arial" w:hAnsi="Arial" w:cs="Arial"/>
          <w:sz w:val="16"/>
          <w:szCs w:val="16"/>
        </w:rPr>
        <w:t xml:space="preserve">no caso de acumular licitamente cargo público, a carga horária total não poderá ultrapassar 60 (sessenta) horas semanais (Parecer GQ-145, publicado no DOU de 01/04/98); </w:t>
      </w:r>
    </w:p>
    <w:p w:rsidR="004F6CCB" w:rsidRPr="00B3213E" w:rsidRDefault="00A53880" w:rsidP="00A53880">
      <w:pPr>
        <w:ind w:left="709" w:hanging="1"/>
        <w:rPr>
          <w:rFonts w:ascii="Arial" w:hAnsi="Arial" w:cs="Arial"/>
          <w:sz w:val="16"/>
          <w:szCs w:val="16"/>
        </w:rPr>
      </w:pPr>
      <w:r>
        <w:rPr>
          <w:rFonts w:ascii="Arial" w:hAnsi="Arial" w:cs="Arial"/>
          <w:sz w:val="16"/>
          <w:szCs w:val="16"/>
        </w:rPr>
        <w:t xml:space="preserve">k) </w:t>
      </w:r>
      <w:r w:rsidR="001039CB" w:rsidRPr="00B3213E">
        <w:rPr>
          <w:rFonts w:ascii="Arial" w:hAnsi="Arial" w:cs="Arial"/>
          <w:sz w:val="16"/>
          <w:szCs w:val="16"/>
        </w:rPr>
        <w:t xml:space="preserve">ter aptidão física e mental para o exercício das atribuições do cargo, incluindo-se a compatibilidade de deficiência apurada pela Junta Médica Oficial, no caso de candidato aprovado que indicar previamente sua deficiência; </w:t>
      </w:r>
    </w:p>
    <w:p w:rsidR="004F6CCB" w:rsidRPr="00B3213E" w:rsidRDefault="00A53880" w:rsidP="00A53880">
      <w:pPr>
        <w:ind w:left="709" w:hanging="1"/>
        <w:rPr>
          <w:rFonts w:ascii="Arial" w:hAnsi="Arial" w:cs="Arial"/>
          <w:sz w:val="16"/>
          <w:szCs w:val="16"/>
        </w:rPr>
      </w:pPr>
      <w:r>
        <w:rPr>
          <w:rFonts w:ascii="Arial" w:hAnsi="Arial" w:cs="Arial"/>
          <w:sz w:val="16"/>
          <w:szCs w:val="16"/>
        </w:rPr>
        <w:t xml:space="preserve">l) </w:t>
      </w:r>
      <w:r w:rsidR="001039CB" w:rsidRPr="00B3213E">
        <w:rPr>
          <w:rFonts w:ascii="Arial" w:hAnsi="Arial" w:cs="Arial"/>
          <w:sz w:val="16"/>
          <w:szCs w:val="16"/>
        </w:rPr>
        <w:t>apresentar os documentos que forem exigidos pelo Departamento de Recursos Humanos d</w:t>
      </w:r>
      <w:r w:rsidR="005F5651" w:rsidRPr="00B3213E">
        <w:rPr>
          <w:rFonts w:ascii="Arial" w:hAnsi="Arial" w:cs="Arial"/>
          <w:sz w:val="16"/>
          <w:szCs w:val="16"/>
        </w:rPr>
        <w:t>o</w:t>
      </w:r>
      <w:r w:rsidR="001039CB" w:rsidRPr="00B3213E">
        <w:rPr>
          <w:rFonts w:ascii="Arial" w:hAnsi="Arial" w:cs="Arial"/>
          <w:sz w:val="16"/>
          <w:szCs w:val="16"/>
        </w:rPr>
        <w:t xml:space="preserve"> </w:t>
      </w:r>
      <w:r w:rsidR="005F5651" w:rsidRPr="00B3213E">
        <w:rPr>
          <w:rFonts w:ascii="Arial" w:hAnsi="Arial" w:cs="Arial"/>
          <w:sz w:val="16"/>
          <w:szCs w:val="16"/>
        </w:rPr>
        <w:t>CEFET/RJ</w:t>
      </w:r>
      <w:r w:rsidR="001039CB" w:rsidRPr="00B3213E">
        <w:rPr>
          <w:rFonts w:ascii="Arial" w:hAnsi="Arial" w:cs="Arial"/>
          <w:sz w:val="16"/>
          <w:szCs w:val="16"/>
        </w:rPr>
        <w:t xml:space="preserve">, responsável pelo processo de nomeação. </w:t>
      </w:r>
    </w:p>
    <w:p w:rsidR="004F6CCB" w:rsidRPr="00B3213E" w:rsidRDefault="001039CB" w:rsidP="00A53880">
      <w:pPr>
        <w:ind w:left="709" w:firstLine="0"/>
        <w:rPr>
          <w:rFonts w:ascii="Arial" w:hAnsi="Arial" w:cs="Arial"/>
          <w:sz w:val="16"/>
          <w:szCs w:val="16"/>
        </w:rPr>
      </w:pPr>
      <w:r w:rsidRPr="00B3213E">
        <w:rPr>
          <w:rFonts w:ascii="Arial" w:hAnsi="Arial" w:cs="Arial"/>
          <w:sz w:val="16"/>
          <w:szCs w:val="16"/>
        </w:rPr>
        <w:t>.2.</w:t>
      </w:r>
      <w:r w:rsidR="0079635E">
        <w:rPr>
          <w:rFonts w:ascii="Arial" w:hAnsi="Arial" w:cs="Arial"/>
          <w:sz w:val="16"/>
          <w:szCs w:val="16"/>
        </w:rPr>
        <w:t>2.</w:t>
      </w:r>
      <w:r w:rsidRPr="00B3213E">
        <w:rPr>
          <w:rFonts w:ascii="Arial" w:hAnsi="Arial" w:cs="Arial"/>
          <w:sz w:val="16"/>
          <w:szCs w:val="16"/>
        </w:rPr>
        <w:t xml:space="preserve"> Todos os requisitos especificados no subitem 2.1. </w:t>
      </w:r>
      <w:proofErr w:type="gramStart"/>
      <w:r w:rsidRPr="00B3213E">
        <w:rPr>
          <w:rFonts w:ascii="Arial" w:hAnsi="Arial" w:cs="Arial"/>
          <w:sz w:val="16"/>
          <w:szCs w:val="16"/>
        </w:rPr>
        <w:t>e</w:t>
      </w:r>
      <w:proofErr w:type="gramEnd"/>
      <w:r w:rsidRPr="00B3213E">
        <w:rPr>
          <w:rFonts w:ascii="Arial" w:hAnsi="Arial" w:cs="Arial"/>
          <w:sz w:val="16"/>
          <w:szCs w:val="16"/>
        </w:rPr>
        <w:t xml:space="preserve"> aqueles que vierem a ser estabelecidos em função da sua alínea "1" deverão ter sido </w:t>
      </w:r>
      <w:r w:rsidR="0079635E" w:rsidRPr="00B3213E">
        <w:rPr>
          <w:rFonts w:ascii="Arial" w:hAnsi="Arial" w:cs="Arial"/>
          <w:sz w:val="16"/>
          <w:szCs w:val="16"/>
        </w:rPr>
        <w:t>2</w:t>
      </w:r>
      <w:r w:rsidRPr="00B3213E">
        <w:rPr>
          <w:rFonts w:ascii="Arial" w:hAnsi="Arial" w:cs="Arial"/>
          <w:sz w:val="16"/>
          <w:szCs w:val="16"/>
        </w:rPr>
        <w:t xml:space="preserve">comprovados por meio da apresentação de seu original, juntamente com cópia, sendo excluído do Concurso Público aquele que não os apresentar por ocasião da posse.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1039CB">
      <w:pPr>
        <w:numPr>
          <w:ilvl w:val="0"/>
          <w:numId w:val="4"/>
        </w:numPr>
        <w:spacing w:after="4" w:line="240" w:lineRule="auto"/>
        <w:ind w:right="-15" w:hanging="202"/>
        <w:jc w:val="left"/>
        <w:rPr>
          <w:rFonts w:ascii="Arial" w:hAnsi="Arial" w:cs="Arial"/>
          <w:sz w:val="16"/>
          <w:szCs w:val="16"/>
        </w:rPr>
      </w:pPr>
      <w:r w:rsidRPr="00B3213E">
        <w:rPr>
          <w:rFonts w:ascii="Arial" w:hAnsi="Arial" w:cs="Arial"/>
          <w:b/>
          <w:sz w:val="16"/>
          <w:szCs w:val="16"/>
        </w:rPr>
        <w:t xml:space="preserve">DA PARTICIPAÇÃO DOS CANDIDATOS </w:t>
      </w:r>
      <w:r w:rsidR="00DD31A2">
        <w:rPr>
          <w:rFonts w:ascii="Arial" w:hAnsi="Arial" w:cs="Arial"/>
          <w:b/>
          <w:sz w:val="16"/>
          <w:szCs w:val="16"/>
        </w:rPr>
        <w:t>COM DEFICIÊNCIA</w:t>
      </w:r>
      <w:r w:rsidRPr="00B3213E">
        <w:rPr>
          <w:rFonts w:ascii="Arial" w:hAnsi="Arial" w:cs="Arial"/>
          <w:b/>
          <w:sz w:val="16"/>
          <w:szCs w:val="16"/>
        </w:rPr>
        <w:t xml:space="preserve"> </w:t>
      </w:r>
    </w:p>
    <w:p w:rsidR="004F6CCB" w:rsidRPr="00B3213E" w:rsidRDefault="001039CB">
      <w:pPr>
        <w:spacing w:after="8"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D60925">
      <w:pPr>
        <w:numPr>
          <w:ilvl w:val="1"/>
          <w:numId w:val="4"/>
        </w:numPr>
        <w:ind w:hanging="352"/>
        <w:rPr>
          <w:rFonts w:ascii="Arial" w:hAnsi="Arial" w:cs="Arial"/>
          <w:sz w:val="16"/>
          <w:szCs w:val="16"/>
        </w:rPr>
      </w:pPr>
      <w:r>
        <w:rPr>
          <w:sz w:val="16"/>
          <w:szCs w:val="16"/>
        </w:rPr>
        <w:t xml:space="preserve">Tendo em vista a que a disponibilidade de vagas para cada uma das áreas de conhecimento oferecidas é inferior A </w:t>
      </w:r>
      <w:proofErr w:type="gramStart"/>
      <w:r>
        <w:rPr>
          <w:sz w:val="16"/>
          <w:szCs w:val="16"/>
        </w:rPr>
        <w:t>5</w:t>
      </w:r>
      <w:proofErr w:type="gramEnd"/>
      <w:r>
        <w:rPr>
          <w:sz w:val="16"/>
          <w:szCs w:val="16"/>
        </w:rPr>
        <w:t xml:space="preserve"> (cinco), não ocorre reserva de vagas para pessoas com deficiência, conforme legislação vigente.</w:t>
      </w:r>
      <w:r w:rsidR="001039CB" w:rsidRPr="00B3213E">
        <w:rPr>
          <w:rFonts w:ascii="Arial" w:hAnsi="Arial" w:cs="Arial"/>
          <w:sz w:val="16"/>
          <w:szCs w:val="16"/>
        </w:rPr>
        <w:t xml:space="preserve">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b/>
          <w:sz w:val="16"/>
          <w:szCs w:val="16"/>
        </w:rPr>
        <w:t xml:space="preserve"> </w:t>
      </w:r>
    </w:p>
    <w:p w:rsidR="004F6CCB" w:rsidRPr="00B3213E" w:rsidRDefault="001039CB">
      <w:pPr>
        <w:numPr>
          <w:ilvl w:val="0"/>
          <w:numId w:val="7"/>
        </w:numPr>
        <w:spacing w:after="4" w:line="240" w:lineRule="auto"/>
        <w:ind w:right="-15" w:hanging="187"/>
        <w:jc w:val="left"/>
        <w:rPr>
          <w:rFonts w:ascii="Arial" w:hAnsi="Arial" w:cs="Arial"/>
          <w:sz w:val="16"/>
          <w:szCs w:val="16"/>
        </w:rPr>
      </w:pPr>
      <w:r w:rsidRPr="00B3213E">
        <w:rPr>
          <w:rFonts w:ascii="Arial" w:hAnsi="Arial" w:cs="Arial"/>
          <w:b/>
          <w:sz w:val="16"/>
          <w:szCs w:val="16"/>
        </w:rPr>
        <w:t xml:space="preserve">DAS INSCRIÇÕES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1039CB" w:rsidP="000F56C0">
      <w:pPr>
        <w:numPr>
          <w:ilvl w:val="1"/>
          <w:numId w:val="7"/>
        </w:numPr>
        <w:ind w:left="709" w:firstLine="11"/>
        <w:rPr>
          <w:rFonts w:ascii="Arial" w:hAnsi="Arial" w:cs="Arial"/>
          <w:sz w:val="16"/>
          <w:szCs w:val="16"/>
        </w:rPr>
      </w:pPr>
      <w:r w:rsidRPr="00B3213E">
        <w:rPr>
          <w:rFonts w:ascii="Arial" w:hAnsi="Arial" w:cs="Arial"/>
          <w:sz w:val="16"/>
          <w:szCs w:val="16"/>
        </w:rPr>
        <w:t>As inscrições estarão abertas d</w:t>
      </w:r>
      <w:r w:rsidR="00514E91">
        <w:rPr>
          <w:rFonts w:ascii="Arial" w:hAnsi="Arial" w:cs="Arial"/>
          <w:sz w:val="16"/>
          <w:szCs w:val="16"/>
        </w:rPr>
        <w:t>o de</w:t>
      </w:r>
      <w:r w:rsidRPr="00B3213E">
        <w:rPr>
          <w:rFonts w:ascii="Arial" w:hAnsi="Arial" w:cs="Arial"/>
          <w:sz w:val="16"/>
          <w:szCs w:val="16"/>
        </w:rPr>
        <w:t xml:space="preserve"> </w:t>
      </w:r>
      <w:r w:rsidR="000F56C0">
        <w:rPr>
          <w:rFonts w:ascii="Arial" w:hAnsi="Arial" w:cs="Arial"/>
          <w:sz w:val="16"/>
          <w:szCs w:val="16"/>
        </w:rPr>
        <w:t>14 a 16 e de 24</w:t>
      </w:r>
      <w:r w:rsidR="009A4213">
        <w:rPr>
          <w:rFonts w:ascii="Arial" w:hAnsi="Arial" w:cs="Arial"/>
          <w:sz w:val="16"/>
          <w:szCs w:val="16"/>
        </w:rPr>
        <w:t xml:space="preserve"> </w:t>
      </w:r>
      <w:r w:rsidR="003A4912">
        <w:rPr>
          <w:rFonts w:ascii="Arial" w:hAnsi="Arial" w:cs="Arial"/>
          <w:sz w:val="16"/>
          <w:szCs w:val="16"/>
        </w:rPr>
        <w:t>a</w:t>
      </w:r>
      <w:r w:rsidRPr="00B3213E">
        <w:rPr>
          <w:rFonts w:ascii="Arial" w:hAnsi="Arial" w:cs="Arial"/>
          <w:sz w:val="16"/>
          <w:szCs w:val="16"/>
        </w:rPr>
        <w:t xml:space="preserve"> </w:t>
      </w:r>
      <w:r w:rsidR="000F56C0">
        <w:rPr>
          <w:rFonts w:ascii="Arial" w:hAnsi="Arial" w:cs="Arial"/>
          <w:sz w:val="16"/>
          <w:szCs w:val="16"/>
        </w:rPr>
        <w:t>30</w:t>
      </w:r>
      <w:r w:rsidRPr="00B3213E">
        <w:rPr>
          <w:rFonts w:ascii="Arial" w:hAnsi="Arial" w:cs="Arial"/>
          <w:sz w:val="16"/>
          <w:szCs w:val="16"/>
        </w:rPr>
        <w:t xml:space="preserve"> de </w:t>
      </w:r>
      <w:r w:rsidR="003A4912">
        <w:rPr>
          <w:rFonts w:ascii="Arial" w:hAnsi="Arial" w:cs="Arial"/>
          <w:sz w:val="16"/>
          <w:szCs w:val="16"/>
        </w:rPr>
        <w:t>abril</w:t>
      </w:r>
      <w:r w:rsidRPr="00B3213E">
        <w:rPr>
          <w:rFonts w:ascii="Arial" w:hAnsi="Arial" w:cs="Arial"/>
          <w:sz w:val="16"/>
          <w:szCs w:val="16"/>
        </w:rPr>
        <w:t xml:space="preserve"> de 201</w:t>
      </w:r>
      <w:r w:rsidR="00200307" w:rsidRPr="00B3213E">
        <w:rPr>
          <w:rFonts w:ascii="Arial" w:hAnsi="Arial" w:cs="Arial"/>
          <w:sz w:val="16"/>
          <w:szCs w:val="16"/>
        </w:rPr>
        <w:t>4</w:t>
      </w:r>
      <w:r w:rsidR="000F56C0">
        <w:rPr>
          <w:rFonts w:ascii="Arial" w:hAnsi="Arial" w:cs="Arial"/>
          <w:sz w:val="16"/>
          <w:szCs w:val="16"/>
        </w:rPr>
        <w:t xml:space="preserve"> (exceto sábados e domingos)</w:t>
      </w:r>
      <w:r w:rsidRPr="00B3213E">
        <w:rPr>
          <w:rFonts w:ascii="Arial" w:hAnsi="Arial" w:cs="Arial"/>
          <w:sz w:val="16"/>
          <w:szCs w:val="16"/>
        </w:rPr>
        <w:t xml:space="preserve">, </w:t>
      </w:r>
      <w:r w:rsidR="00EA7832">
        <w:rPr>
          <w:rFonts w:ascii="Arial" w:hAnsi="Arial" w:cs="Arial"/>
          <w:sz w:val="16"/>
          <w:szCs w:val="16"/>
        </w:rPr>
        <w:t xml:space="preserve">das 10 às 14 horas, </w:t>
      </w:r>
      <w:r w:rsidRPr="00B3213E">
        <w:rPr>
          <w:rFonts w:ascii="Arial" w:hAnsi="Arial" w:cs="Arial"/>
          <w:sz w:val="16"/>
          <w:szCs w:val="16"/>
        </w:rPr>
        <w:t>considerando o horário de Brasília, e serão efetuadas, somente</w:t>
      </w:r>
      <w:r w:rsidR="00EA7832">
        <w:rPr>
          <w:rFonts w:ascii="Arial" w:hAnsi="Arial" w:cs="Arial"/>
          <w:sz w:val="16"/>
          <w:szCs w:val="16"/>
        </w:rPr>
        <w:t xml:space="preserve"> presencialmente</w:t>
      </w:r>
      <w:r w:rsidR="009F22E5">
        <w:rPr>
          <w:rFonts w:ascii="Arial" w:hAnsi="Arial" w:cs="Arial"/>
          <w:sz w:val="16"/>
          <w:szCs w:val="16"/>
        </w:rPr>
        <w:t xml:space="preserve"> no Posto localizado na Rua General Canabarro, 552 – Maracanã, Rio de Janeiro/RJ</w:t>
      </w:r>
      <w:r w:rsidR="00EA7832">
        <w:rPr>
          <w:rFonts w:ascii="Arial" w:hAnsi="Arial" w:cs="Arial"/>
          <w:sz w:val="16"/>
          <w:szCs w:val="16"/>
        </w:rPr>
        <w:t>.</w:t>
      </w:r>
      <w:r w:rsidRPr="00B3213E">
        <w:rPr>
          <w:rFonts w:ascii="Arial" w:hAnsi="Arial" w:cs="Arial"/>
          <w:sz w:val="16"/>
          <w:szCs w:val="16"/>
        </w:rPr>
        <w:t xml:space="preserve"> </w:t>
      </w:r>
    </w:p>
    <w:p w:rsidR="004F6CCB" w:rsidRPr="00B3213E" w:rsidRDefault="001039CB" w:rsidP="00A53880">
      <w:pPr>
        <w:numPr>
          <w:ilvl w:val="2"/>
          <w:numId w:val="7"/>
        </w:numPr>
        <w:ind w:left="709"/>
        <w:rPr>
          <w:rFonts w:ascii="Arial" w:hAnsi="Arial" w:cs="Arial"/>
          <w:sz w:val="16"/>
          <w:szCs w:val="16"/>
        </w:rPr>
      </w:pPr>
      <w:r w:rsidRPr="00B3213E">
        <w:rPr>
          <w:rFonts w:ascii="Arial" w:hAnsi="Arial" w:cs="Arial"/>
          <w:sz w:val="16"/>
          <w:szCs w:val="16"/>
        </w:rPr>
        <w:t xml:space="preserve">O candidato que apresente autismo; deficiências visual (cegueira ou visão subnormal), motora e/ou auditiva; diabetes; dislexia; síndrome do pânico, ou transtorno do </w:t>
      </w:r>
      <w:proofErr w:type="spellStart"/>
      <w:r w:rsidRPr="00B3213E">
        <w:rPr>
          <w:rFonts w:ascii="Arial" w:hAnsi="Arial" w:cs="Arial"/>
          <w:sz w:val="16"/>
          <w:szCs w:val="16"/>
        </w:rPr>
        <w:t>deficit</w:t>
      </w:r>
      <w:proofErr w:type="spellEnd"/>
      <w:r w:rsidRPr="00B3213E">
        <w:rPr>
          <w:rFonts w:ascii="Arial" w:hAnsi="Arial" w:cs="Arial"/>
          <w:sz w:val="16"/>
          <w:szCs w:val="16"/>
        </w:rPr>
        <w:t xml:space="preserve"> da atenção e hiperatividade (TDAH), com laudo médico que assim o ateste, cuja situação implique a necessidade de auxílio no ato da realização da prova, deverá caracterizar sua condição no campo “Necessidades Especiais” do Requerimento de Inscrição. Esse procedimento deverá ser cumprido também por candidato que apresente deficiência motora que requeira local de prova acessível ou mobiliário especial, e ainda por candidato portador de marca passo, portador de prótese metálica ou usuário de aparelho auditivo. O mesmo se aplica às candidatas que, à época da prova, estejam em período de amamentação. </w:t>
      </w:r>
    </w:p>
    <w:p w:rsidR="004F6CCB" w:rsidRDefault="001039CB" w:rsidP="0079635E">
      <w:pPr>
        <w:ind w:left="709"/>
        <w:rPr>
          <w:rFonts w:ascii="Arial" w:hAnsi="Arial" w:cs="Arial"/>
          <w:sz w:val="16"/>
          <w:szCs w:val="16"/>
        </w:rPr>
      </w:pPr>
      <w:r w:rsidRPr="00B3213E">
        <w:rPr>
          <w:rFonts w:ascii="Arial" w:hAnsi="Arial" w:cs="Arial"/>
          <w:sz w:val="16"/>
          <w:szCs w:val="16"/>
        </w:rPr>
        <w:t xml:space="preserve">4.1.1.2. O candidato com deficiência que necessitar de atendimento diferenciado para realização da prova deverá encaminhar um pedido formal contendo laudo médico e as informações necessárias para receber o auxílio requerido. Tal solicitação deverá ser encaminhada à Coordenação de </w:t>
      </w:r>
      <w:r w:rsidR="00200307" w:rsidRPr="00B3213E">
        <w:rPr>
          <w:rFonts w:ascii="Arial" w:hAnsi="Arial" w:cs="Arial"/>
          <w:sz w:val="16"/>
          <w:szCs w:val="16"/>
        </w:rPr>
        <w:t>Concursos</w:t>
      </w:r>
      <w:r w:rsidRPr="00B3213E">
        <w:rPr>
          <w:rFonts w:ascii="Arial" w:hAnsi="Arial" w:cs="Arial"/>
          <w:sz w:val="16"/>
          <w:szCs w:val="16"/>
        </w:rPr>
        <w:t xml:space="preserve"> – </w:t>
      </w:r>
      <w:r w:rsidR="00954B99" w:rsidRPr="00B3213E">
        <w:rPr>
          <w:rFonts w:ascii="Arial" w:hAnsi="Arial" w:cs="Arial"/>
          <w:sz w:val="16"/>
          <w:szCs w:val="16"/>
        </w:rPr>
        <w:t>C</w:t>
      </w:r>
      <w:r w:rsidR="00200307" w:rsidRPr="00B3213E">
        <w:rPr>
          <w:rFonts w:ascii="Arial" w:hAnsi="Arial" w:cs="Arial"/>
          <w:sz w:val="16"/>
          <w:szCs w:val="16"/>
        </w:rPr>
        <w:t>C</w:t>
      </w:r>
      <w:r w:rsidR="00954B99" w:rsidRPr="00B3213E">
        <w:rPr>
          <w:rFonts w:ascii="Arial" w:hAnsi="Arial" w:cs="Arial"/>
          <w:sz w:val="16"/>
          <w:szCs w:val="16"/>
        </w:rPr>
        <w:t>O</w:t>
      </w:r>
      <w:r w:rsidR="00200307" w:rsidRPr="00B3213E">
        <w:rPr>
          <w:rFonts w:ascii="Arial" w:hAnsi="Arial" w:cs="Arial"/>
          <w:sz w:val="16"/>
          <w:szCs w:val="16"/>
        </w:rPr>
        <w:t xml:space="preserve">NC, presencialmente ou via </w:t>
      </w:r>
      <w:proofErr w:type="spellStart"/>
      <w:r w:rsidR="00200307" w:rsidRPr="00B3213E">
        <w:rPr>
          <w:rFonts w:ascii="Arial" w:hAnsi="Arial" w:cs="Arial"/>
          <w:sz w:val="16"/>
          <w:szCs w:val="16"/>
        </w:rPr>
        <w:t>tel</w:t>
      </w:r>
      <w:proofErr w:type="spellEnd"/>
      <w:r w:rsidRPr="00B3213E">
        <w:rPr>
          <w:rFonts w:ascii="Arial" w:hAnsi="Arial" w:cs="Arial"/>
          <w:sz w:val="16"/>
          <w:szCs w:val="16"/>
        </w:rPr>
        <w:t xml:space="preserve"> nº (21) </w:t>
      </w:r>
      <w:r w:rsidR="008C1C89" w:rsidRPr="00B3213E">
        <w:rPr>
          <w:rFonts w:ascii="Arial" w:hAnsi="Arial" w:cs="Arial"/>
          <w:sz w:val="16"/>
          <w:szCs w:val="16"/>
        </w:rPr>
        <w:t>25</w:t>
      </w:r>
      <w:r w:rsidR="00200307" w:rsidRPr="00B3213E">
        <w:rPr>
          <w:rFonts w:ascii="Arial" w:hAnsi="Arial" w:cs="Arial"/>
          <w:sz w:val="16"/>
          <w:szCs w:val="16"/>
        </w:rPr>
        <w:t>69</w:t>
      </w:r>
      <w:r w:rsidR="008C1C89" w:rsidRPr="00B3213E">
        <w:rPr>
          <w:rFonts w:ascii="Arial" w:hAnsi="Arial" w:cs="Arial"/>
          <w:sz w:val="16"/>
          <w:szCs w:val="16"/>
        </w:rPr>
        <w:t>-43</w:t>
      </w:r>
      <w:r w:rsidR="00200307" w:rsidRPr="00B3213E">
        <w:rPr>
          <w:rFonts w:ascii="Arial" w:hAnsi="Arial" w:cs="Arial"/>
          <w:sz w:val="16"/>
          <w:szCs w:val="16"/>
        </w:rPr>
        <w:t>38 ou (21)</w:t>
      </w:r>
      <w:proofErr w:type="gramStart"/>
      <w:r w:rsidR="00200307" w:rsidRPr="00B3213E">
        <w:rPr>
          <w:rFonts w:ascii="Arial" w:hAnsi="Arial" w:cs="Arial"/>
          <w:sz w:val="16"/>
          <w:szCs w:val="16"/>
        </w:rPr>
        <w:t xml:space="preserve">  </w:t>
      </w:r>
      <w:proofErr w:type="gramEnd"/>
      <w:r w:rsidR="00200307" w:rsidRPr="00B3213E">
        <w:rPr>
          <w:rFonts w:ascii="Arial" w:hAnsi="Arial" w:cs="Arial"/>
          <w:sz w:val="16"/>
          <w:szCs w:val="16"/>
        </w:rPr>
        <w:t>2544-3182</w:t>
      </w:r>
      <w:r w:rsidRPr="00B3213E">
        <w:rPr>
          <w:rFonts w:ascii="Arial" w:hAnsi="Arial" w:cs="Arial"/>
          <w:sz w:val="16"/>
          <w:szCs w:val="16"/>
        </w:rPr>
        <w:t xml:space="preserve">, até o término do período das inscrições. </w:t>
      </w:r>
    </w:p>
    <w:p w:rsidR="006045F6" w:rsidRDefault="006045F6" w:rsidP="006045F6">
      <w:pPr>
        <w:spacing w:before="120"/>
        <w:ind w:left="709"/>
        <w:rPr>
          <w:rFonts w:ascii="Arial" w:hAnsi="Arial" w:cs="Arial"/>
          <w:szCs w:val="20"/>
        </w:rPr>
      </w:pPr>
      <w:r>
        <w:rPr>
          <w:rFonts w:ascii="Arial" w:hAnsi="Arial" w:cs="Arial"/>
          <w:sz w:val="16"/>
          <w:szCs w:val="16"/>
        </w:rPr>
        <w:t xml:space="preserve">4.1.2. </w:t>
      </w:r>
      <w:r w:rsidRPr="006045F6">
        <w:rPr>
          <w:rFonts w:ascii="Arial" w:hAnsi="Arial" w:cs="Arial"/>
          <w:sz w:val="16"/>
          <w:szCs w:val="16"/>
        </w:rPr>
        <w:t xml:space="preserve">A taxa de </w:t>
      </w:r>
      <w:r w:rsidRPr="006045F6">
        <w:rPr>
          <w:rFonts w:ascii="Arial" w:hAnsi="Arial" w:cs="LiberationSerif"/>
          <w:sz w:val="16"/>
          <w:szCs w:val="16"/>
        </w:rPr>
        <w:t xml:space="preserve">inscrição, no valor de R$ </w:t>
      </w:r>
      <w:r w:rsidR="00294EB6">
        <w:rPr>
          <w:rFonts w:ascii="Arial" w:hAnsi="Arial" w:cs="LiberationSerif"/>
          <w:sz w:val="16"/>
          <w:szCs w:val="16"/>
        </w:rPr>
        <w:t>6</w:t>
      </w:r>
      <w:r w:rsidRPr="006045F6">
        <w:rPr>
          <w:rFonts w:ascii="Arial" w:hAnsi="Arial" w:cs="LiberationSerif"/>
          <w:sz w:val="16"/>
          <w:szCs w:val="16"/>
        </w:rPr>
        <w:t>5,00 (</w:t>
      </w:r>
      <w:r w:rsidR="00294EB6">
        <w:rPr>
          <w:rFonts w:ascii="Arial" w:hAnsi="Arial" w:cs="LiberationSerif"/>
          <w:sz w:val="16"/>
          <w:szCs w:val="16"/>
        </w:rPr>
        <w:t xml:space="preserve">sessenta e </w:t>
      </w:r>
      <w:r w:rsidRPr="006045F6">
        <w:rPr>
          <w:rFonts w:ascii="Arial" w:hAnsi="Arial" w:cs="LiberationSerif"/>
          <w:sz w:val="16"/>
          <w:szCs w:val="16"/>
        </w:rPr>
        <w:t>cin</w:t>
      </w:r>
      <w:r w:rsidR="00294EB6">
        <w:rPr>
          <w:rFonts w:ascii="Arial" w:hAnsi="Arial" w:cs="LiberationSerif"/>
          <w:sz w:val="16"/>
          <w:szCs w:val="16"/>
        </w:rPr>
        <w:t>co</w:t>
      </w:r>
      <w:r w:rsidRPr="006045F6">
        <w:rPr>
          <w:rFonts w:ascii="Arial" w:hAnsi="Arial" w:cs="LiberationSerif"/>
          <w:sz w:val="16"/>
          <w:szCs w:val="16"/>
        </w:rPr>
        <w:t xml:space="preserve"> reais), através de guia de recolhimento único (GRU), que poderá ser gerada através do portal </w:t>
      </w:r>
      <w:hyperlink r:id="rId10" w:history="1">
        <w:r w:rsidRPr="00D60925">
          <w:rPr>
            <w:rStyle w:val="Hyperlink"/>
            <w:rFonts w:ascii="Arial" w:hAnsi="Arial" w:cs="Arial"/>
            <w:sz w:val="16"/>
            <w:szCs w:val="16"/>
            <w:u w:val="none"/>
          </w:rPr>
          <w:t>https://consulta.tesouro.fazenda.gov.br/gru/gru_simples.asp</w:t>
        </w:r>
      </w:hyperlink>
      <w:r w:rsidRPr="00D60925">
        <w:rPr>
          <w:rFonts w:ascii="Arial" w:hAnsi="Arial" w:cs="Arial"/>
          <w:sz w:val="16"/>
          <w:szCs w:val="16"/>
        </w:rPr>
        <w:t>,</w:t>
      </w:r>
      <w:r w:rsidRPr="006045F6">
        <w:rPr>
          <w:rFonts w:ascii="Arial" w:hAnsi="Arial" w:cs="Arial"/>
          <w:sz w:val="16"/>
          <w:szCs w:val="16"/>
        </w:rPr>
        <w:t xml:space="preserve"> informando código e gestão da Unidade Favorecida, 153010 e 15244, respectivamente, código de recolhimento, 28832-2, e nº de referência, 09.2011, além do CPF e nome do contribuinte (o candidato</w:t>
      </w:r>
      <w:r>
        <w:rPr>
          <w:rFonts w:ascii="Arial" w:hAnsi="Arial" w:cs="Arial"/>
          <w:szCs w:val="20"/>
        </w:rPr>
        <w:t>).</w:t>
      </w:r>
    </w:p>
    <w:p w:rsidR="006045F6" w:rsidRPr="006045F6" w:rsidRDefault="001039CB" w:rsidP="006045F6">
      <w:pPr>
        <w:pStyle w:val="PargrafodaLista"/>
        <w:numPr>
          <w:ilvl w:val="1"/>
          <w:numId w:val="7"/>
        </w:numPr>
        <w:ind w:hanging="360"/>
        <w:rPr>
          <w:rFonts w:ascii="Arial" w:hAnsi="Arial" w:cs="Arial"/>
          <w:sz w:val="16"/>
          <w:szCs w:val="16"/>
        </w:rPr>
      </w:pPr>
      <w:r w:rsidRPr="006045F6">
        <w:rPr>
          <w:rFonts w:ascii="Arial" w:hAnsi="Arial" w:cs="Arial"/>
          <w:sz w:val="16"/>
          <w:szCs w:val="16"/>
        </w:rPr>
        <w:t>Terá a sua inscrição cancelada e será automaticamente eliminado do Concurso o candidato que usar o CPF de terceiro para a sua realização.</w:t>
      </w:r>
    </w:p>
    <w:p w:rsidR="004F6CCB" w:rsidRPr="006045F6" w:rsidRDefault="006045F6" w:rsidP="006045F6">
      <w:pPr>
        <w:ind w:left="684" w:firstLine="0"/>
        <w:rPr>
          <w:rFonts w:ascii="Arial" w:hAnsi="Arial" w:cs="Arial"/>
          <w:sz w:val="16"/>
          <w:szCs w:val="16"/>
        </w:rPr>
      </w:pPr>
      <w:r w:rsidRPr="006045F6">
        <w:rPr>
          <w:rFonts w:ascii="Arial" w:hAnsi="Arial" w:cs="Arial"/>
          <w:sz w:val="16"/>
          <w:szCs w:val="16"/>
        </w:rPr>
        <w:t>4.2.1 O Candidato somente</w:t>
      </w:r>
      <w:r w:rsidR="001039CB" w:rsidRPr="006045F6">
        <w:rPr>
          <w:rFonts w:ascii="Arial" w:hAnsi="Arial" w:cs="Arial"/>
          <w:sz w:val="16"/>
          <w:szCs w:val="16"/>
        </w:rPr>
        <w:t xml:space="preserve"> </w:t>
      </w:r>
      <w:r w:rsidRPr="006045F6">
        <w:rPr>
          <w:rFonts w:ascii="Arial" w:hAnsi="Arial" w:cs="Arial"/>
          <w:sz w:val="16"/>
          <w:szCs w:val="16"/>
        </w:rPr>
        <w:t>poderá concorrer a um único cargo</w:t>
      </w:r>
    </w:p>
    <w:p w:rsidR="004F6CCB" w:rsidRPr="006045F6" w:rsidRDefault="001039CB">
      <w:pPr>
        <w:numPr>
          <w:ilvl w:val="2"/>
          <w:numId w:val="8"/>
        </w:numPr>
        <w:ind w:hanging="468"/>
        <w:rPr>
          <w:rFonts w:ascii="Arial" w:hAnsi="Arial" w:cs="Arial"/>
          <w:sz w:val="16"/>
          <w:szCs w:val="16"/>
        </w:rPr>
      </w:pPr>
      <w:r w:rsidRPr="006045F6">
        <w:rPr>
          <w:rFonts w:ascii="Arial" w:hAnsi="Arial" w:cs="Arial"/>
          <w:sz w:val="16"/>
          <w:szCs w:val="16"/>
        </w:rPr>
        <w:t>No ato da inscrição, o candidato deverá indicar para qual cargo deseja concorrer à vaga, observado o quadro do subitem</w:t>
      </w:r>
      <w:proofErr w:type="gramStart"/>
      <w:r w:rsidRPr="006045F6">
        <w:rPr>
          <w:rFonts w:ascii="Arial" w:hAnsi="Arial" w:cs="Arial"/>
          <w:sz w:val="16"/>
          <w:szCs w:val="16"/>
        </w:rPr>
        <w:t xml:space="preserve">  </w:t>
      </w:r>
      <w:proofErr w:type="gramEnd"/>
      <w:r w:rsidRPr="006045F6">
        <w:rPr>
          <w:rFonts w:ascii="Arial" w:hAnsi="Arial" w:cs="Arial"/>
          <w:sz w:val="16"/>
          <w:szCs w:val="16"/>
        </w:rPr>
        <w:t xml:space="preserve">1.3. </w:t>
      </w:r>
      <w:proofErr w:type="gramStart"/>
      <w:r w:rsidRPr="006045F6">
        <w:rPr>
          <w:rFonts w:ascii="Arial" w:hAnsi="Arial" w:cs="Arial"/>
          <w:sz w:val="16"/>
          <w:szCs w:val="16"/>
        </w:rPr>
        <w:t>deste</w:t>
      </w:r>
      <w:proofErr w:type="gramEnd"/>
      <w:r w:rsidRPr="006045F6">
        <w:rPr>
          <w:rFonts w:ascii="Arial" w:hAnsi="Arial" w:cs="Arial"/>
          <w:sz w:val="16"/>
          <w:szCs w:val="16"/>
        </w:rPr>
        <w:t xml:space="preserve"> Edital. </w:t>
      </w:r>
    </w:p>
    <w:p w:rsidR="004F6CCB" w:rsidRPr="006045F6" w:rsidRDefault="001039CB">
      <w:pPr>
        <w:numPr>
          <w:ilvl w:val="2"/>
          <w:numId w:val="8"/>
        </w:numPr>
        <w:ind w:hanging="468"/>
        <w:rPr>
          <w:rFonts w:ascii="Arial" w:hAnsi="Arial" w:cs="Arial"/>
          <w:sz w:val="16"/>
          <w:szCs w:val="16"/>
        </w:rPr>
      </w:pPr>
      <w:r w:rsidRPr="006045F6">
        <w:rPr>
          <w:rFonts w:ascii="Arial" w:hAnsi="Arial" w:cs="Arial"/>
          <w:sz w:val="16"/>
          <w:szCs w:val="16"/>
        </w:rPr>
        <w:t xml:space="preserve">Será validada </w:t>
      </w:r>
      <w:r w:rsidR="00EA7832">
        <w:rPr>
          <w:rFonts w:ascii="Arial" w:hAnsi="Arial" w:cs="Arial"/>
          <w:sz w:val="16"/>
          <w:szCs w:val="16"/>
        </w:rPr>
        <w:t xml:space="preserve">somente </w:t>
      </w:r>
      <w:r w:rsidRPr="006045F6">
        <w:rPr>
          <w:rFonts w:ascii="Arial" w:hAnsi="Arial" w:cs="Arial"/>
          <w:sz w:val="16"/>
          <w:szCs w:val="16"/>
        </w:rPr>
        <w:t>a última inscrição paga pelo candidato, conforme normatizado no subitem 4.2.</w:t>
      </w:r>
      <w:r w:rsidR="00EA7832">
        <w:rPr>
          <w:rFonts w:ascii="Arial" w:hAnsi="Arial" w:cs="Arial"/>
          <w:sz w:val="16"/>
          <w:szCs w:val="16"/>
        </w:rPr>
        <w:t>1</w:t>
      </w:r>
      <w:r w:rsidRPr="006045F6">
        <w:rPr>
          <w:rFonts w:ascii="Arial" w:hAnsi="Arial" w:cs="Arial"/>
          <w:sz w:val="16"/>
          <w:szCs w:val="16"/>
        </w:rPr>
        <w:t xml:space="preserve">. </w:t>
      </w:r>
    </w:p>
    <w:p w:rsidR="004F6CCB" w:rsidRPr="006045F6" w:rsidRDefault="001039CB">
      <w:pPr>
        <w:numPr>
          <w:ilvl w:val="2"/>
          <w:numId w:val="8"/>
        </w:numPr>
        <w:ind w:hanging="468"/>
        <w:rPr>
          <w:rFonts w:ascii="Arial" w:hAnsi="Arial" w:cs="Arial"/>
          <w:sz w:val="16"/>
          <w:szCs w:val="16"/>
        </w:rPr>
      </w:pPr>
      <w:r w:rsidRPr="006045F6">
        <w:rPr>
          <w:rFonts w:ascii="Arial" w:hAnsi="Arial" w:cs="Arial"/>
          <w:sz w:val="16"/>
          <w:szCs w:val="16"/>
        </w:rPr>
        <w:t xml:space="preserve">Em nenhum caso será devolvida a importância paga pela taxa de inscrição. </w:t>
      </w:r>
    </w:p>
    <w:p w:rsidR="008F1652" w:rsidRDefault="00EA7832">
      <w:pPr>
        <w:numPr>
          <w:ilvl w:val="1"/>
          <w:numId w:val="7"/>
        </w:numPr>
        <w:ind w:hanging="324"/>
        <w:rPr>
          <w:rFonts w:ascii="Arial" w:hAnsi="Arial" w:cs="Arial"/>
          <w:sz w:val="16"/>
          <w:szCs w:val="16"/>
        </w:rPr>
      </w:pPr>
      <w:r>
        <w:rPr>
          <w:rFonts w:ascii="Arial" w:hAnsi="Arial" w:cs="Arial"/>
          <w:sz w:val="16"/>
          <w:szCs w:val="16"/>
        </w:rPr>
        <w:t>No momento da inscrição o candidato deverá apresentar o comprovante da GRU, devidamente pag</w:t>
      </w:r>
      <w:r w:rsidR="008F1652">
        <w:rPr>
          <w:rFonts w:ascii="Arial" w:hAnsi="Arial" w:cs="Arial"/>
          <w:sz w:val="16"/>
          <w:szCs w:val="16"/>
        </w:rPr>
        <w:t>o</w:t>
      </w:r>
      <w:r w:rsidR="001039CB" w:rsidRPr="006045F6">
        <w:rPr>
          <w:rFonts w:ascii="Arial" w:hAnsi="Arial" w:cs="Arial"/>
          <w:sz w:val="16"/>
          <w:szCs w:val="16"/>
        </w:rPr>
        <w:t>.</w:t>
      </w:r>
    </w:p>
    <w:p w:rsidR="004F6CCB" w:rsidRPr="006045F6" w:rsidRDefault="008F1652" w:rsidP="008F1652">
      <w:pPr>
        <w:ind w:left="720" w:firstLine="0"/>
        <w:rPr>
          <w:rFonts w:ascii="Arial" w:hAnsi="Arial" w:cs="Arial"/>
          <w:sz w:val="16"/>
          <w:szCs w:val="16"/>
        </w:rPr>
      </w:pPr>
      <w:proofErr w:type="gramStart"/>
      <w:r>
        <w:rPr>
          <w:rFonts w:ascii="Arial" w:hAnsi="Arial" w:cs="Arial"/>
          <w:sz w:val="16"/>
          <w:szCs w:val="16"/>
        </w:rPr>
        <w:t>4.3.1.</w:t>
      </w:r>
      <w:proofErr w:type="gramEnd"/>
      <w:r>
        <w:rPr>
          <w:rFonts w:ascii="Arial" w:hAnsi="Arial" w:cs="Arial"/>
          <w:sz w:val="16"/>
          <w:szCs w:val="16"/>
        </w:rPr>
        <w:t>Para efeito de pagamento da GRU, não serão aceitos pagamentos realizados em cheque, assim como agendamentos em caixa eletrônico ou via internet.</w:t>
      </w:r>
      <w:r w:rsidR="001039CB" w:rsidRPr="006045F6">
        <w:rPr>
          <w:rFonts w:ascii="Arial" w:hAnsi="Arial" w:cs="Arial"/>
          <w:sz w:val="16"/>
          <w:szCs w:val="16"/>
        </w:rPr>
        <w:t xml:space="preserve">  </w:t>
      </w:r>
    </w:p>
    <w:p w:rsidR="004F6CCB" w:rsidRPr="006045F6" w:rsidRDefault="001039CB">
      <w:pPr>
        <w:numPr>
          <w:ilvl w:val="1"/>
          <w:numId w:val="7"/>
        </w:numPr>
        <w:ind w:hanging="324"/>
        <w:rPr>
          <w:rFonts w:ascii="Arial" w:hAnsi="Arial" w:cs="Arial"/>
          <w:sz w:val="16"/>
          <w:szCs w:val="16"/>
        </w:rPr>
      </w:pPr>
      <w:r w:rsidRPr="006045F6">
        <w:rPr>
          <w:rFonts w:ascii="Arial" w:hAnsi="Arial" w:cs="Arial"/>
          <w:sz w:val="16"/>
          <w:szCs w:val="16"/>
        </w:rPr>
        <w:t xml:space="preserve">O candidato assumirá as consequências de eventuais erros quando do preenchimento do Formulário Eletrônico de Inscrição.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1039CB">
      <w:pPr>
        <w:numPr>
          <w:ilvl w:val="0"/>
          <w:numId w:val="7"/>
        </w:numPr>
        <w:spacing w:after="4" w:line="240" w:lineRule="auto"/>
        <w:ind w:right="-15" w:hanging="187"/>
        <w:jc w:val="left"/>
        <w:rPr>
          <w:rFonts w:ascii="Arial" w:hAnsi="Arial" w:cs="Arial"/>
          <w:sz w:val="16"/>
          <w:szCs w:val="16"/>
        </w:rPr>
      </w:pPr>
      <w:r w:rsidRPr="00B3213E">
        <w:rPr>
          <w:rFonts w:ascii="Arial" w:hAnsi="Arial" w:cs="Arial"/>
          <w:b/>
          <w:sz w:val="16"/>
          <w:szCs w:val="16"/>
        </w:rPr>
        <w:t xml:space="preserve">DA ISENÇÃO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b/>
          <w:sz w:val="16"/>
          <w:szCs w:val="16"/>
        </w:rPr>
        <w:t xml:space="preserve"> </w:t>
      </w:r>
    </w:p>
    <w:p w:rsidR="004F6CCB" w:rsidRPr="00B3213E" w:rsidRDefault="008F1652" w:rsidP="008F1652">
      <w:pPr>
        <w:ind w:left="720" w:firstLine="0"/>
        <w:rPr>
          <w:rFonts w:ascii="Arial" w:hAnsi="Arial" w:cs="Arial"/>
          <w:sz w:val="16"/>
          <w:szCs w:val="16"/>
        </w:rPr>
      </w:pPr>
      <w:r>
        <w:rPr>
          <w:rFonts w:ascii="Arial" w:hAnsi="Arial" w:cs="Arial"/>
          <w:sz w:val="16"/>
          <w:szCs w:val="16"/>
        </w:rPr>
        <w:t xml:space="preserve">5.1. </w:t>
      </w:r>
      <w:r w:rsidR="001039CB" w:rsidRPr="00B3213E">
        <w:rPr>
          <w:rFonts w:ascii="Arial" w:hAnsi="Arial" w:cs="Arial"/>
          <w:sz w:val="16"/>
          <w:szCs w:val="16"/>
        </w:rPr>
        <w:t xml:space="preserve">O candidato que se enquadrar nos termos do Decreto nº 6.593, de </w:t>
      </w:r>
      <w:proofErr w:type="gramStart"/>
      <w:r w:rsidR="001039CB" w:rsidRPr="00B3213E">
        <w:rPr>
          <w:rFonts w:ascii="Arial" w:hAnsi="Arial" w:cs="Arial"/>
          <w:sz w:val="16"/>
          <w:szCs w:val="16"/>
        </w:rPr>
        <w:t>2</w:t>
      </w:r>
      <w:proofErr w:type="gramEnd"/>
      <w:r w:rsidR="001039CB" w:rsidRPr="00B3213E">
        <w:rPr>
          <w:rFonts w:ascii="Arial" w:hAnsi="Arial" w:cs="Arial"/>
          <w:sz w:val="16"/>
          <w:szCs w:val="16"/>
        </w:rPr>
        <w:t xml:space="preserve"> de outubro de 2008, </w:t>
      </w:r>
      <w:r w:rsidR="00995DB9" w:rsidRPr="00B3213E">
        <w:rPr>
          <w:rFonts w:ascii="Arial" w:hAnsi="Arial" w:cs="Arial"/>
          <w:sz w:val="16"/>
          <w:szCs w:val="16"/>
        </w:rPr>
        <w:t xml:space="preserve">poderá </w:t>
      </w:r>
      <w:r w:rsidR="001039CB" w:rsidRPr="00B3213E">
        <w:rPr>
          <w:rFonts w:ascii="Arial" w:hAnsi="Arial" w:cs="Arial"/>
          <w:sz w:val="16"/>
          <w:szCs w:val="16"/>
        </w:rPr>
        <w:t>solicitar Isenção da Taxa de Inscrição por meio de requerimento</w:t>
      </w:r>
      <w:r w:rsidR="00995DB9" w:rsidRPr="00B3213E">
        <w:rPr>
          <w:rFonts w:ascii="Arial" w:hAnsi="Arial" w:cs="Arial"/>
          <w:sz w:val="16"/>
          <w:szCs w:val="16"/>
        </w:rPr>
        <w:t xml:space="preserve"> disponibilizado n</w:t>
      </w:r>
      <w:r w:rsidR="007F23A5">
        <w:rPr>
          <w:rFonts w:ascii="Arial" w:hAnsi="Arial" w:cs="Arial"/>
          <w:sz w:val="16"/>
          <w:szCs w:val="16"/>
        </w:rPr>
        <w:t>o Posto de Inscrição,</w:t>
      </w:r>
      <w:r w:rsidR="00995DB9" w:rsidRPr="00B3213E">
        <w:rPr>
          <w:rFonts w:ascii="Arial" w:hAnsi="Arial" w:cs="Arial"/>
          <w:sz w:val="16"/>
          <w:szCs w:val="16"/>
        </w:rPr>
        <w:t xml:space="preserve"> </w:t>
      </w:r>
      <w:r w:rsidR="00D6339F">
        <w:rPr>
          <w:rFonts w:ascii="Arial" w:hAnsi="Arial" w:cs="Arial"/>
          <w:sz w:val="16"/>
          <w:szCs w:val="16"/>
        </w:rPr>
        <w:t xml:space="preserve">nos </w:t>
      </w:r>
      <w:r w:rsidR="00200307" w:rsidRPr="00B3213E">
        <w:rPr>
          <w:rFonts w:ascii="Arial" w:hAnsi="Arial" w:cs="Arial"/>
          <w:sz w:val="16"/>
          <w:szCs w:val="16"/>
        </w:rPr>
        <w:t>d</w:t>
      </w:r>
      <w:r w:rsidR="00D6339F">
        <w:rPr>
          <w:rFonts w:ascii="Arial" w:hAnsi="Arial" w:cs="Arial"/>
          <w:sz w:val="16"/>
          <w:szCs w:val="16"/>
        </w:rPr>
        <w:t>ias</w:t>
      </w:r>
      <w:r w:rsidR="00200307" w:rsidRPr="00B3213E">
        <w:rPr>
          <w:rFonts w:ascii="Arial" w:hAnsi="Arial" w:cs="Arial"/>
          <w:sz w:val="16"/>
          <w:szCs w:val="16"/>
        </w:rPr>
        <w:t xml:space="preserve"> </w:t>
      </w:r>
      <w:r w:rsidR="00D6339F">
        <w:rPr>
          <w:rFonts w:ascii="Arial" w:hAnsi="Arial" w:cs="Arial"/>
          <w:sz w:val="16"/>
          <w:szCs w:val="16"/>
        </w:rPr>
        <w:t>14</w:t>
      </w:r>
      <w:r w:rsidR="007F23A5">
        <w:rPr>
          <w:rFonts w:ascii="Arial" w:hAnsi="Arial" w:cs="Arial"/>
          <w:sz w:val="16"/>
          <w:szCs w:val="16"/>
        </w:rPr>
        <w:t xml:space="preserve"> </w:t>
      </w:r>
      <w:r w:rsidR="00D6339F">
        <w:rPr>
          <w:rFonts w:ascii="Arial" w:hAnsi="Arial" w:cs="Arial"/>
          <w:sz w:val="16"/>
          <w:szCs w:val="16"/>
        </w:rPr>
        <w:t>e</w:t>
      </w:r>
      <w:r w:rsidR="007F23A5">
        <w:rPr>
          <w:rFonts w:ascii="Arial" w:hAnsi="Arial" w:cs="Arial"/>
          <w:sz w:val="16"/>
          <w:szCs w:val="16"/>
        </w:rPr>
        <w:t xml:space="preserve"> </w:t>
      </w:r>
      <w:r w:rsidR="00D6339F">
        <w:rPr>
          <w:rFonts w:ascii="Arial" w:hAnsi="Arial" w:cs="Arial"/>
          <w:sz w:val="16"/>
          <w:szCs w:val="16"/>
        </w:rPr>
        <w:t>15</w:t>
      </w:r>
      <w:r w:rsidR="007F23A5">
        <w:rPr>
          <w:rFonts w:ascii="Arial" w:hAnsi="Arial" w:cs="Arial"/>
          <w:sz w:val="16"/>
          <w:szCs w:val="16"/>
        </w:rPr>
        <w:t xml:space="preserve"> de abril</w:t>
      </w:r>
      <w:r w:rsidR="001039CB" w:rsidRPr="00B3213E">
        <w:rPr>
          <w:rFonts w:ascii="Arial" w:hAnsi="Arial" w:cs="Arial"/>
          <w:sz w:val="16"/>
          <w:szCs w:val="16"/>
        </w:rPr>
        <w:t xml:space="preserve"> de 201</w:t>
      </w:r>
      <w:r w:rsidR="00200307" w:rsidRPr="00B3213E">
        <w:rPr>
          <w:rFonts w:ascii="Arial" w:hAnsi="Arial" w:cs="Arial"/>
          <w:sz w:val="16"/>
          <w:szCs w:val="16"/>
        </w:rPr>
        <w:t>4</w:t>
      </w:r>
      <w:r w:rsidR="001039CB" w:rsidRPr="00B3213E">
        <w:rPr>
          <w:rFonts w:ascii="Arial" w:hAnsi="Arial" w:cs="Arial"/>
          <w:sz w:val="16"/>
          <w:szCs w:val="16"/>
        </w:rPr>
        <w:t xml:space="preserve">, devendo informar o Número de Identificação Social – NIS. </w:t>
      </w:r>
    </w:p>
    <w:p w:rsidR="004F6CCB" w:rsidRPr="004730E0" w:rsidRDefault="004730E0" w:rsidP="004730E0">
      <w:pPr>
        <w:ind w:left="709"/>
        <w:rPr>
          <w:rFonts w:ascii="Arial" w:hAnsi="Arial" w:cs="Arial"/>
          <w:sz w:val="16"/>
          <w:szCs w:val="16"/>
        </w:rPr>
      </w:pPr>
      <w:r>
        <w:rPr>
          <w:rFonts w:ascii="Arial" w:hAnsi="Arial" w:cs="Arial"/>
          <w:sz w:val="16"/>
          <w:szCs w:val="16"/>
        </w:rPr>
        <w:t xml:space="preserve">5.1.1. </w:t>
      </w:r>
      <w:r w:rsidR="001039CB" w:rsidRPr="004730E0">
        <w:rPr>
          <w:rFonts w:ascii="Arial" w:hAnsi="Arial" w:cs="Arial"/>
          <w:sz w:val="16"/>
          <w:szCs w:val="16"/>
        </w:rPr>
        <w:t xml:space="preserve">A declaração falsa sujeitará o candidato às sanções previstas em lei, aplicando-se, ainda, o disposto no parágrafo único do art. 10 do Decreto nº 83.936, de </w:t>
      </w:r>
      <w:proofErr w:type="gramStart"/>
      <w:r w:rsidR="001039CB" w:rsidRPr="004730E0">
        <w:rPr>
          <w:rFonts w:ascii="Arial" w:hAnsi="Arial" w:cs="Arial"/>
          <w:sz w:val="16"/>
          <w:szCs w:val="16"/>
        </w:rPr>
        <w:t>6</w:t>
      </w:r>
      <w:proofErr w:type="gramEnd"/>
      <w:r w:rsidR="001039CB" w:rsidRPr="004730E0">
        <w:rPr>
          <w:rFonts w:ascii="Arial" w:hAnsi="Arial" w:cs="Arial"/>
          <w:sz w:val="16"/>
          <w:szCs w:val="16"/>
        </w:rPr>
        <w:t xml:space="preserve"> de setembro de 1979. </w:t>
      </w:r>
    </w:p>
    <w:p w:rsidR="004F6CCB" w:rsidRPr="00B3213E" w:rsidRDefault="001039CB">
      <w:pPr>
        <w:numPr>
          <w:ilvl w:val="1"/>
          <w:numId w:val="7"/>
        </w:numPr>
        <w:ind w:hanging="324"/>
        <w:rPr>
          <w:rFonts w:ascii="Arial" w:hAnsi="Arial" w:cs="Arial"/>
          <w:sz w:val="16"/>
          <w:szCs w:val="16"/>
        </w:rPr>
      </w:pPr>
      <w:r w:rsidRPr="00B3213E">
        <w:rPr>
          <w:rFonts w:ascii="Arial" w:hAnsi="Arial" w:cs="Arial"/>
          <w:sz w:val="16"/>
          <w:szCs w:val="16"/>
        </w:rPr>
        <w:t xml:space="preserve">Terá seu pedido negado o pleiteante que: </w:t>
      </w:r>
    </w:p>
    <w:p w:rsidR="004F6CCB" w:rsidRPr="00DE5780" w:rsidRDefault="00DE5780" w:rsidP="00DE5780">
      <w:pPr>
        <w:tabs>
          <w:tab w:val="left" w:pos="284"/>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a) </w:t>
      </w:r>
      <w:r w:rsidR="001039CB" w:rsidRPr="00DE5780">
        <w:rPr>
          <w:rFonts w:ascii="Arial" w:hAnsi="Arial" w:cs="Arial"/>
          <w:sz w:val="16"/>
          <w:szCs w:val="16"/>
        </w:rPr>
        <w:t xml:space="preserve">fizer mais de um requerimento de isenção; </w:t>
      </w:r>
    </w:p>
    <w:p w:rsidR="004F6CCB" w:rsidRPr="00B3213E" w:rsidRDefault="00DE5780" w:rsidP="00DE5780">
      <w:pPr>
        <w:ind w:left="0" w:firstLine="708"/>
        <w:rPr>
          <w:rFonts w:ascii="Arial" w:hAnsi="Arial" w:cs="Arial"/>
          <w:sz w:val="16"/>
          <w:szCs w:val="16"/>
        </w:rPr>
      </w:pPr>
      <w:r>
        <w:rPr>
          <w:rFonts w:ascii="Arial" w:hAnsi="Arial" w:cs="Arial"/>
          <w:sz w:val="16"/>
          <w:szCs w:val="16"/>
        </w:rPr>
        <w:t xml:space="preserve">b) </w:t>
      </w:r>
      <w:r w:rsidR="001039CB" w:rsidRPr="00B3213E">
        <w:rPr>
          <w:rFonts w:ascii="Arial" w:hAnsi="Arial" w:cs="Arial"/>
          <w:sz w:val="16"/>
          <w:szCs w:val="16"/>
        </w:rPr>
        <w:t xml:space="preserve">não apresentar o NIS; </w:t>
      </w:r>
    </w:p>
    <w:p w:rsidR="004F6CCB" w:rsidRPr="00B3213E" w:rsidRDefault="00DE5780" w:rsidP="00DE5780">
      <w:pPr>
        <w:ind w:left="709" w:hanging="1"/>
        <w:rPr>
          <w:rFonts w:ascii="Arial" w:hAnsi="Arial" w:cs="Arial"/>
          <w:sz w:val="16"/>
          <w:szCs w:val="16"/>
        </w:rPr>
      </w:pPr>
      <w:r>
        <w:rPr>
          <w:rFonts w:ascii="Arial" w:hAnsi="Arial" w:cs="Arial"/>
          <w:sz w:val="16"/>
          <w:szCs w:val="16"/>
        </w:rPr>
        <w:t xml:space="preserve">c) </w:t>
      </w:r>
      <w:r w:rsidR="001039CB" w:rsidRPr="00B3213E">
        <w:rPr>
          <w:rFonts w:ascii="Arial" w:hAnsi="Arial" w:cs="Arial"/>
          <w:sz w:val="16"/>
          <w:szCs w:val="16"/>
        </w:rPr>
        <w:t xml:space="preserve">apresentar pedido com informações insuficientes e/ou contraditórias, que não comprovem o relato do Requerimento de Isenção de Taxa de Inscrição. </w:t>
      </w:r>
    </w:p>
    <w:p w:rsidR="004F6CCB" w:rsidRPr="00B3213E" w:rsidRDefault="00DE5780" w:rsidP="00DE5780">
      <w:pPr>
        <w:ind w:left="1" w:firstLine="708"/>
        <w:rPr>
          <w:rFonts w:ascii="Arial" w:hAnsi="Arial" w:cs="Arial"/>
          <w:sz w:val="16"/>
          <w:szCs w:val="16"/>
        </w:rPr>
      </w:pPr>
      <w:r>
        <w:rPr>
          <w:rFonts w:ascii="Arial" w:hAnsi="Arial" w:cs="Arial"/>
          <w:sz w:val="16"/>
          <w:szCs w:val="16"/>
        </w:rPr>
        <w:lastRenderedPageBreak/>
        <w:t xml:space="preserve">d) </w:t>
      </w:r>
      <w:r w:rsidR="001039CB" w:rsidRPr="00B3213E">
        <w:rPr>
          <w:rFonts w:ascii="Arial" w:hAnsi="Arial" w:cs="Arial"/>
          <w:sz w:val="16"/>
          <w:szCs w:val="16"/>
        </w:rPr>
        <w:t xml:space="preserve">Se após a consulta ao órgão gestor do </w:t>
      </w:r>
      <w:proofErr w:type="spellStart"/>
      <w:proofErr w:type="gramStart"/>
      <w:r w:rsidR="001039CB" w:rsidRPr="00B3213E">
        <w:rPr>
          <w:rFonts w:ascii="Arial" w:hAnsi="Arial" w:cs="Arial"/>
          <w:sz w:val="16"/>
          <w:szCs w:val="16"/>
        </w:rPr>
        <w:t>CadÚnico</w:t>
      </w:r>
      <w:proofErr w:type="spellEnd"/>
      <w:proofErr w:type="gramEnd"/>
      <w:r w:rsidR="001039CB" w:rsidRPr="00B3213E">
        <w:rPr>
          <w:rFonts w:ascii="Arial" w:hAnsi="Arial" w:cs="Arial"/>
          <w:sz w:val="16"/>
          <w:szCs w:val="16"/>
        </w:rPr>
        <w:t xml:space="preserve">, constatar que as informações prestadas não são verídicas. </w:t>
      </w:r>
    </w:p>
    <w:p w:rsidR="004F6CCB" w:rsidRPr="00B3213E" w:rsidRDefault="001039CB" w:rsidP="0079635E">
      <w:pPr>
        <w:ind w:left="709" w:firstLine="0"/>
        <w:rPr>
          <w:rFonts w:ascii="Arial" w:hAnsi="Arial" w:cs="Arial"/>
          <w:sz w:val="16"/>
          <w:szCs w:val="16"/>
        </w:rPr>
      </w:pPr>
      <w:r w:rsidRPr="00B3213E">
        <w:rPr>
          <w:rFonts w:ascii="Arial" w:hAnsi="Arial" w:cs="Arial"/>
          <w:sz w:val="16"/>
          <w:szCs w:val="16"/>
        </w:rPr>
        <w:t>5.3. A Comiss</w:t>
      </w:r>
      <w:r w:rsidR="00200307" w:rsidRPr="00B3213E">
        <w:rPr>
          <w:rFonts w:ascii="Arial" w:hAnsi="Arial" w:cs="Arial"/>
          <w:sz w:val="16"/>
          <w:szCs w:val="16"/>
        </w:rPr>
        <w:t xml:space="preserve">ão divulgará, no dia </w:t>
      </w:r>
      <w:r w:rsidR="006875F4">
        <w:rPr>
          <w:rFonts w:ascii="Arial" w:hAnsi="Arial" w:cs="Arial"/>
          <w:sz w:val="16"/>
          <w:szCs w:val="16"/>
        </w:rPr>
        <w:t>1</w:t>
      </w:r>
      <w:r w:rsidR="00D6339F">
        <w:rPr>
          <w:rFonts w:ascii="Arial" w:hAnsi="Arial" w:cs="Arial"/>
          <w:sz w:val="16"/>
          <w:szCs w:val="16"/>
        </w:rPr>
        <w:t>6</w:t>
      </w:r>
      <w:r w:rsidRPr="00B3213E">
        <w:rPr>
          <w:rFonts w:ascii="Arial" w:hAnsi="Arial" w:cs="Arial"/>
          <w:sz w:val="16"/>
          <w:szCs w:val="16"/>
        </w:rPr>
        <w:t xml:space="preserve"> de </w:t>
      </w:r>
      <w:r w:rsidR="006764C2">
        <w:rPr>
          <w:rFonts w:ascii="Arial" w:hAnsi="Arial" w:cs="Arial"/>
          <w:sz w:val="16"/>
          <w:szCs w:val="16"/>
        </w:rPr>
        <w:t>abril</w:t>
      </w:r>
      <w:r w:rsidRPr="00B3213E">
        <w:rPr>
          <w:rFonts w:ascii="Arial" w:hAnsi="Arial" w:cs="Arial"/>
          <w:sz w:val="16"/>
          <w:szCs w:val="16"/>
        </w:rPr>
        <w:t xml:space="preserve"> de 201</w:t>
      </w:r>
      <w:r w:rsidR="00200307" w:rsidRPr="00B3213E">
        <w:rPr>
          <w:rFonts w:ascii="Arial" w:hAnsi="Arial" w:cs="Arial"/>
          <w:sz w:val="16"/>
          <w:szCs w:val="16"/>
        </w:rPr>
        <w:t>4</w:t>
      </w:r>
      <w:r w:rsidRPr="00B3213E">
        <w:rPr>
          <w:rFonts w:ascii="Arial" w:hAnsi="Arial" w:cs="Arial"/>
          <w:sz w:val="16"/>
          <w:szCs w:val="16"/>
        </w:rPr>
        <w:t xml:space="preserve">, </w:t>
      </w:r>
      <w:r w:rsidR="00D6339F">
        <w:rPr>
          <w:rFonts w:ascii="Arial" w:hAnsi="Arial" w:cs="Arial"/>
          <w:sz w:val="16"/>
          <w:szCs w:val="16"/>
        </w:rPr>
        <w:t>a partir das 19 horas,</w:t>
      </w:r>
      <w:r w:rsidRPr="00B3213E">
        <w:rPr>
          <w:rFonts w:ascii="Arial" w:hAnsi="Arial" w:cs="Arial"/>
          <w:sz w:val="16"/>
          <w:szCs w:val="16"/>
        </w:rPr>
        <w:t xml:space="preserve"> no endereço eletrônico </w:t>
      </w:r>
      <w:hyperlink r:id="rId11" w:history="1">
        <w:r w:rsidR="00200307" w:rsidRPr="00B3213E">
          <w:rPr>
            <w:rStyle w:val="Hyperlink"/>
            <w:rFonts w:ascii="Arial" w:hAnsi="Arial" w:cs="Arial"/>
            <w:b/>
            <w:sz w:val="16"/>
            <w:szCs w:val="16"/>
            <w:u w:color="0000FF"/>
          </w:rPr>
          <w:t>www.cefet-rj.br</w:t>
        </w:r>
      </w:hyperlink>
      <w:hyperlink r:id="rId12">
        <w:proofErr w:type="gramStart"/>
        <w:r w:rsidRPr="00B3213E">
          <w:rPr>
            <w:rFonts w:ascii="Arial" w:hAnsi="Arial" w:cs="Arial"/>
            <w:sz w:val="16"/>
            <w:szCs w:val="16"/>
          </w:rPr>
          <w:t>,</w:t>
        </w:r>
        <w:proofErr w:type="gramEnd"/>
      </w:hyperlink>
      <w:r w:rsidRPr="00B3213E">
        <w:rPr>
          <w:rFonts w:ascii="Arial" w:hAnsi="Arial" w:cs="Arial"/>
          <w:sz w:val="16"/>
          <w:szCs w:val="16"/>
        </w:rPr>
        <w:t xml:space="preserve">  lista contendo nome dos candidatos cujas isenções tenham sido deferidas ou indeferidas. </w:t>
      </w:r>
    </w:p>
    <w:p w:rsidR="004F6CCB" w:rsidRPr="00B3213E" w:rsidRDefault="001039CB" w:rsidP="0079635E">
      <w:pPr>
        <w:ind w:left="709" w:firstLine="0"/>
        <w:rPr>
          <w:rFonts w:ascii="Arial" w:hAnsi="Arial" w:cs="Arial"/>
          <w:sz w:val="16"/>
          <w:szCs w:val="16"/>
        </w:rPr>
      </w:pPr>
      <w:r w:rsidRPr="00B3213E">
        <w:rPr>
          <w:rFonts w:ascii="Arial" w:hAnsi="Arial" w:cs="Arial"/>
          <w:sz w:val="16"/>
          <w:szCs w:val="16"/>
        </w:rPr>
        <w:t xml:space="preserve">5.3.1. Será assegurado ao candidato o direito a recurso, em petição devidamente fundamentada, </w:t>
      </w:r>
      <w:r w:rsidR="00D6339F">
        <w:rPr>
          <w:rFonts w:ascii="Arial" w:hAnsi="Arial" w:cs="Arial"/>
          <w:sz w:val="16"/>
          <w:szCs w:val="16"/>
        </w:rPr>
        <w:t>no dia 24 de abril</w:t>
      </w:r>
      <w:r w:rsidRPr="00B3213E">
        <w:rPr>
          <w:rFonts w:ascii="Arial" w:hAnsi="Arial" w:cs="Arial"/>
          <w:sz w:val="16"/>
          <w:szCs w:val="16"/>
        </w:rPr>
        <w:t xml:space="preserve">, tal recurso não terá efeito suspensivo. </w:t>
      </w:r>
    </w:p>
    <w:p w:rsidR="00200307" w:rsidRPr="00B3213E" w:rsidRDefault="001039CB" w:rsidP="008F1652">
      <w:pPr>
        <w:ind w:left="709" w:firstLine="0"/>
        <w:jc w:val="left"/>
        <w:rPr>
          <w:rFonts w:ascii="Arial" w:hAnsi="Arial" w:cs="Arial"/>
          <w:sz w:val="16"/>
          <w:szCs w:val="16"/>
        </w:rPr>
      </w:pPr>
      <w:r w:rsidRPr="00B3213E">
        <w:rPr>
          <w:rFonts w:ascii="Arial" w:hAnsi="Arial" w:cs="Arial"/>
          <w:sz w:val="16"/>
          <w:szCs w:val="16"/>
        </w:rPr>
        <w:t xml:space="preserve">5.4. Os candidatos cujas solicitações de isenção tenham sido deferidas </w:t>
      </w:r>
      <w:r w:rsidR="00200307" w:rsidRPr="00B3213E">
        <w:rPr>
          <w:rFonts w:ascii="Arial" w:hAnsi="Arial" w:cs="Arial"/>
          <w:sz w:val="16"/>
          <w:szCs w:val="16"/>
        </w:rPr>
        <w:t>já estarão automaticamente inscritos no Concurso.</w:t>
      </w:r>
    </w:p>
    <w:p w:rsidR="004F6CCB" w:rsidRPr="00B3213E" w:rsidRDefault="00200307" w:rsidP="0079635E">
      <w:pPr>
        <w:ind w:left="709" w:firstLine="0"/>
        <w:rPr>
          <w:rFonts w:ascii="Arial" w:hAnsi="Arial" w:cs="Arial"/>
          <w:sz w:val="16"/>
          <w:szCs w:val="16"/>
        </w:rPr>
      </w:pPr>
      <w:r w:rsidRPr="00B3213E">
        <w:rPr>
          <w:rFonts w:ascii="Arial" w:hAnsi="Arial" w:cs="Arial"/>
          <w:sz w:val="16"/>
          <w:szCs w:val="16"/>
        </w:rPr>
        <w:t xml:space="preserve">Os candidatos cujas solicitações de isenção não tenham sido deferidas, deverão </w:t>
      </w:r>
      <w:r w:rsidR="00AC3A5E">
        <w:rPr>
          <w:rFonts w:ascii="Arial" w:hAnsi="Arial" w:cs="Arial"/>
          <w:sz w:val="16"/>
          <w:szCs w:val="16"/>
        </w:rPr>
        <w:t xml:space="preserve">providenciar o pagamento da GRU e apresenta-la à CCONC até </w:t>
      </w:r>
      <w:proofErr w:type="gramStart"/>
      <w:r w:rsidR="00AC3A5E">
        <w:rPr>
          <w:rFonts w:ascii="Arial" w:hAnsi="Arial" w:cs="Arial"/>
          <w:sz w:val="16"/>
          <w:szCs w:val="16"/>
        </w:rPr>
        <w:t>as</w:t>
      </w:r>
      <w:proofErr w:type="gramEnd"/>
      <w:r w:rsidR="00AC3A5E">
        <w:rPr>
          <w:rFonts w:ascii="Arial" w:hAnsi="Arial" w:cs="Arial"/>
          <w:sz w:val="16"/>
          <w:szCs w:val="16"/>
        </w:rPr>
        <w:t xml:space="preserve"> 16 horas do dia </w:t>
      </w:r>
      <w:r w:rsidR="00D6339F">
        <w:rPr>
          <w:rFonts w:ascii="Arial" w:hAnsi="Arial" w:cs="Arial"/>
          <w:sz w:val="16"/>
          <w:szCs w:val="16"/>
        </w:rPr>
        <w:t>30</w:t>
      </w:r>
      <w:r w:rsidR="00AC3A5E">
        <w:rPr>
          <w:rFonts w:ascii="Arial" w:hAnsi="Arial" w:cs="Arial"/>
          <w:sz w:val="16"/>
          <w:szCs w:val="16"/>
        </w:rPr>
        <w:t xml:space="preserve"> de abril de 2014, caso contrário, sua inscrição será cancelada</w:t>
      </w:r>
      <w:r w:rsidR="001039CB" w:rsidRPr="00B3213E">
        <w:rPr>
          <w:rFonts w:ascii="Arial" w:hAnsi="Arial" w:cs="Arial"/>
          <w:sz w:val="16"/>
          <w:szCs w:val="16"/>
        </w:rPr>
        <w:t xml:space="preserve">. </w:t>
      </w:r>
    </w:p>
    <w:p w:rsidR="004F6CCB" w:rsidRPr="00B3213E" w:rsidRDefault="001039CB" w:rsidP="0079635E">
      <w:pPr>
        <w:spacing w:after="7" w:line="240" w:lineRule="auto"/>
        <w:ind w:left="709" w:right="0" w:firstLine="0"/>
        <w:jc w:val="left"/>
        <w:rPr>
          <w:rFonts w:ascii="Arial" w:hAnsi="Arial" w:cs="Arial"/>
          <w:sz w:val="16"/>
          <w:szCs w:val="16"/>
        </w:rPr>
      </w:pPr>
      <w:r w:rsidRPr="00B3213E">
        <w:rPr>
          <w:rFonts w:ascii="Arial" w:hAnsi="Arial" w:cs="Arial"/>
          <w:b/>
          <w:sz w:val="16"/>
          <w:szCs w:val="16"/>
        </w:rPr>
        <w:t xml:space="preserve"> </w:t>
      </w:r>
    </w:p>
    <w:p w:rsidR="004F6CCB" w:rsidRPr="00B3213E" w:rsidRDefault="001039CB">
      <w:pPr>
        <w:numPr>
          <w:ilvl w:val="0"/>
          <w:numId w:val="10"/>
        </w:numPr>
        <w:spacing w:after="4" w:line="240" w:lineRule="auto"/>
        <w:ind w:right="-15" w:hanging="187"/>
        <w:jc w:val="left"/>
        <w:rPr>
          <w:rFonts w:ascii="Arial" w:hAnsi="Arial" w:cs="Arial"/>
          <w:sz w:val="16"/>
          <w:szCs w:val="16"/>
        </w:rPr>
      </w:pPr>
      <w:r w:rsidRPr="00B3213E">
        <w:rPr>
          <w:rFonts w:ascii="Arial" w:hAnsi="Arial" w:cs="Arial"/>
          <w:b/>
          <w:sz w:val="16"/>
          <w:szCs w:val="16"/>
        </w:rPr>
        <w:t>DAS PROVAS</w:t>
      </w:r>
      <w:r w:rsidRPr="00B3213E">
        <w:rPr>
          <w:rFonts w:ascii="Arial" w:hAnsi="Arial" w:cs="Arial"/>
          <w:sz w:val="16"/>
          <w:szCs w:val="16"/>
        </w:rPr>
        <w:t xml:space="preserve">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1C138D" w:rsidP="001C138D">
      <w:pPr>
        <w:ind w:left="709" w:firstLine="0"/>
        <w:rPr>
          <w:rFonts w:ascii="Arial" w:hAnsi="Arial" w:cs="Arial"/>
          <w:sz w:val="16"/>
          <w:szCs w:val="16"/>
        </w:rPr>
      </w:pPr>
      <w:r>
        <w:rPr>
          <w:rFonts w:ascii="Arial" w:hAnsi="Arial" w:cs="Arial"/>
          <w:sz w:val="16"/>
          <w:szCs w:val="16"/>
        </w:rPr>
        <w:t xml:space="preserve">6.1. </w:t>
      </w:r>
      <w:r w:rsidR="001039CB" w:rsidRPr="00B3213E">
        <w:rPr>
          <w:rFonts w:ascii="Arial" w:hAnsi="Arial" w:cs="Arial"/>
          <w:sz w:val="16"/>
          <w:szCs w:val="16"/>
        </w:rPr>
        <w:t xml:space="preserve">As provas serão realizadas na </w:t>
      </w:r>
      <w:r w:rsidR="0050311E" w:rsidRPr="00B3213E">
        <w:rPr>
          <w:rFonts w:ascii="Arial" w:hAnsi="Arial" w:cs="Arial"/>
          <w:sz w:val="16"/>
          <w:szCs w:val="16"/>
        </w:rPr>
        <w:t>c</w:t>
      </w:r>
      <w:r w:rsidR="001039CB" w:rsidRPr="00B3213E">
        <w:rPr>
          <w:rFonts w:ascii="Arial" w:hAnsi="Arial" w:cs="Arial"/>
          <w:sz w:val="16"/>
          <w:szCs w:val="16"/>
        </w:rPr>
        <w:t>idade</w:t>
      </w:r>
      <w:r w:rsidR="0050311E" w:rsidRPr="00B3213E">
        <w:rPr>
          <w:rFonts w:ascii="Arial" w:hAnsi="Arial" w:cs="Arial"/>
          <w:sz w:val="16"/>
          <w:szCs w:val="16"/>
        </w:rPr>
        <w:t xml:space="preserve"> </w:t>
      </w:r>
      <w:r w:rsidR="008F1652">
        <w:rPr>
          <w:rFonts w:ascii="Arial" w:hAnsi="Arial" w:cs="Arial"/>
          <w:sz w:val="16"/>
          <w:szCs w:val="16"/>
        </w:rPr>
        <w:t>d Rio de Janeiro</w:t>
      </w:r>
      <w:r w:rsidR="001039CB" w:rsidRPr="00B3213E">
        <w:rPr>
          <w:rFonts w:ascii="Arial" w:hAnsi="Arial" w:cs="Arial"/>
          <w:sz w:val="16"/>
          <w:szCs w:val="16"/>
        </w:rPr>
        <w:t xml:space="preserve">, no dia </w:t>
      </w:r>
      <w:r w:rsidR="00D6339F">
        <w:rPr>
          <w:rFonts w:ascii="Arial" w:hAnsi="Arial" w:cs="Arial"/>
          <w:sz w:val="16"/>
          <w:szCs w:val="16"/>
        </w:rPr>
        <w:t>15</w:t>
      </w:r>
      <w:r w:rsidR="001039CB" w:rsidRPr="00B3213E">
        <w:rPr>
          <w:rFonts w:ascii="Arial" w:hAnsi="Arial" w:cs="Arial"/>
          <w:sz w:val="16"/>
          <w:szCs w:val="16"/>
        </w:rPr>
        <w:t xml:space="preserve"> de </w:t>
      </w:r>
      <w:r w:rsidR="0050311E" w:rsidRPr="00B3213E">
        <w:rPr>
          <w:rFonts w:ascii="Arial" w:hAnsi="Arial" w:cs="Arial"/>
          <w:sz w:val="16"/>
          <w:szCs w:val="16"/>
        </w:rPr>
        <w:t>j</w:t>
      </w:r>
      <w:r w:rsidR="00263971" w:rsidRPr="00B3213E">
        <w:rPr>
          <w:rFonts w:ascii="Arial" w:hAnsi="Arial" w:cs="Arial"/>
          <w:sz w:val="16"/>
          <w:szCs w:val="16"/>
        </w:rPr>
        <w:t>unho</w:t>
      </w:r>
      <w:r w:rsidR="001039CB" w:rsidRPr="00B3213E">
        <w:rPr>
          <w:rFonts w:ascii="Arial" w:hAnsi="Arial" w:cs="Arial"/>
          <w:sz w:val="16"/>
          <w:szCs w:val="16"/>
        </w:rPr>
        <w:t xml:space="preserve"> de 201</w:t>
      </w:r>
      <w:r w:rsidR="0050311E" w:rsidRPr="00B3213E">
        <w:rPr>
          <w:rFonts w:ascii="Arial" w:hAnsi="Arial" w:cs="Arial"/>
          <w:sz w:val="16"/>
          <w:szCs w:val="16"/>
        </w:rPr>
        <w:t>4</w:t>
      </w:r>
      <w:r w:rsidR="001039CB" w:rsidRPr="00B3213E">
        <w:rPr>
          <w:rFonts w:ascii="Arial" w:hAnsi="Arial" w:cs="Arial"/>
          <w:sz w:val="16"/>
          <w:szCs w:val="16"/>
        </w:rPr>
        <w:t xml:space="preserve">, com início às </w:t>
      </w:r>
      <w:proofErr w:type="gramStart"/>
      <w:r w:rsidR="008F1652">
        <w:rPr>
          <w:rFonts w:ascii="Arial" w:hAnsi="Arial" w:cs="Arial"/>
          <w:sz w:val="16"/>
          <w:szCs w:val="16"/>
        </w:rPr>
        <w:t>8</w:t>
      </w:r>
      <w:r w:rsidR="001039CB" w:rsidRPr="00B3213E">
        <w:rPr>
          <w:rFonts w:ascii="Arial" w:hAnsi="Arial" w:cs="Arial"/>
          <w:sz w:val="16"/>
          <w:szCs w:val="16"/>
        </w:rPr>
        <w:t>:00</w:t>
      </w:r>
      <w:proofErr w:type="gramEnd"/>
      <w:r w:rsidR="001039CB" w:rsidRPr="00B3213E">
        <w:rPr>
          <w:rFonts w:ascii="Arial" w:hAnsi="Arial" w:cs="Arial"/>
          <w:sz w:val="16"/>
          <w:szCs w:val="16"/>
        </w:rPr>
        <w:t xml:space="preserve"> horas, em local  divulgado no </w:t>
      </w:r>
      <w:r w:rsidR="00263971" w:rsidRPr="00B3213E">
        <w:rPr>
          <w:rFonts w:ascii="Arial" w:hAnsi="Arial" w:cs="Arial"/>
          <w:sz w:val="16"/>
          <w:szCs w:val="16"/>
        </w:rPr>
        <w:t xml:space="preserve">dia </w:t>
      </w:r>
      <w:r w:rsidR="00624D23">
        <w:rPr>
          <w:rFonts w:ascii="Arial" w:hAnsi="Arial" w:cs="Arial"/>
          <w:sz w:val="16"/>
          <w:szCs w:val="16"/>
        </w:rPr>
        <w:t>2</w:t>
      </w:r>
      <w:r w:rsidR="00263971" w:rsidRPr="00B3213E">
        <w:rPr>
          <w:rFonts w:ascii="Arial" w:hAnsi="Arial" w:cs="Arial"/>
          <w:sz w:val="16"/>
          <w:szCs w:val="16"/>
        </w:rPr>
        <w:t xml:space="preserve"> de </w:t>
      </w:r>
      <w:r w:rsidR="00624D23">
        <w:rPr>
          <w:rFonts w:ascii="Arial" w:hAnsi="Arial" w:cs="Arial"/>
          <w:sz w:val="16"/>
          <w:szCs w:val="16"/>
        </w:rPr>
        <w:t>junho</w:t>
      </w:r>
      <w:r w:rsidR="00263971" w:rsidRPr="00B3213E">
        <w:rPr>
          <w:rFonts w:ascii="Arial" w:hAnsi="Arial" w:cs="Arial"/>
          <w:sz w:val="16"/>
          <w:szCs w:val="16"/>
        </w:rPr>
        <w:t xml:space="preserve"> de 2014, às 19:00 horas,</w:t>
      </w:r>
      <w:r w:rsidR="001039CB" w:rsidRPr="00B3213E">
        <w:rPr>
          <w:rFonts w:ascii="Arial" w:hAnsi="Arial" w:cs="Arial"/>
          <w:sz w:val="16"/>
          <w:szCs w:val="16"/>
        </w:rPr>
        <w:t xml:space="preserve"> via internet, por meio do endereço eletrônico:</w:t>
      </w:r>
      <w:hyperlink r:id="rId13">
        <w:r w:rsidR="001039CB" w:rsidRPr="00B3213E">
          <w:rPr>
            <w:rFonts w:ascii="Arial" w:hAnsi="Arial" w:cs="Arial"/>
            <w:b/>
            <w:sz w:val="16"/>
            <w:szCs w:val="16"/>
          </w:rPr>
          <w:t xml:space="preserve"> </w:t>
        </w:r>
      </w:hyperlink>
      <w:hyperlink r:id="rId14">
        <w:r w:rsidR="001039CB" w:rsidRPr="00B3213E">
          <w:rPr>
            <w:rFonts w:ascii="Arial" w:hAnsi="Arial" w:cs="Arial"/>
            <w:b/>
            <w:sz w:val="16"/>
            <w:szCs w:val="16"/>
            <w:u w:val="single" w:color="000000"/>
          </w:rPr>
          <w:t xml:space="preserve"> </w:t>
        </w:r>
      </w:hyperlink>
      <w:hyperlink r:id="rId15" w:history="1">
        <w:r w:rsidR="00263971" w:rsidRPr="00B3213E">
          <w:rPr>
            <w:rStyle w:val="Hyperlink"/>
            <w:rFonts w:ascii="Arial" w:hAnsi="Arial" w:cs="Arial"/>
            <w:b/>
            <w:sz w:val="16"/>
            <w:szCs w:val="16"/>
            <w:u w:color="000000"/>
          </w:rPr>
          <w:t>www.cefet-rj.br</w:t>
        </w:r>
      </w:hyperlink>
      <w:r w:rsidR="00263971" w:rsidRPr="00B3213E">
        <w:rPr>
          <w:rFonts w:ascii="Arial" w:hAnsi="Arial" w:cs="Arial"/>
          <w:b/>
          <w:sz w:val="16"/>
          <w:szCs w:val="16"/>
          <w:u w:color="000000"/>
        </w:rPr>
        <w:t>.</w:t>
      </w:r>
      <w:r w:rsidR="001039CB" w:rsidRPr="00B3213E">
        <w:rPr>
          <w:rFonts w:ascii="Arial" w:hAnsi="Arial" w:cs="Arial"/>
          <w:sz w:val="16"/>
          <w:szCs w:val="16"/>
        </w:rPr>
        <w:t xml:space="preserve"> </w:t>
      </w:r>
    </w:p>
    <w:p w:rsidR="004F6CCB" w:rsidRPr="00B3213E" w:rsidRDefault="001C138D" w:rsidP="001C138D">
      <w:pPr>
        <w:ind w:left="709" w:firstLine="0"/>
        <w:rPr>
          <w:rFonts w:ascii="Arial" w:hAnsi="Arial" w:cs="Arial"/>
          <w:sz w:val="16"/>
          <w:szCs w:val="16"/>
        </w:rPr>
      </w:pPr>
      <w:r>
        <w:rPr>
          <w:rFonts w:ascii="Arial" w:hAnsi="Arial" w:cs="Arial"/>
          <w:sz w:val="16"/>
          <w:szCs w:val="16"/>
        </w:rPr>
        <w:t xml:space="preserve">6.2. </w:t>
      </w:r>
      <w:r w:rsidR="001039CB" w:rsidRPr="00B3213E">
        <w:rPr>
          <w:rFonts w:ascii="Arial" w:hAnsi="Arial" w:cs="Arial"/>
          <w:sz w:val="16"/>
          <w:szCs w:val="16"/>
        </w:rPr>
        <w:t>O candidato que</w:t>
      </w:r>
      <w:r w:rsidR="00263971" w:rsidRPr="00B3213E">
        <w:rPr>
          <w:rFonts w:ascii="Arial" w:hAnsi="Arial" w:cs="Arial"/>
          <w:sz w:val="16"/>
          <w:szCs w:val="16"/>
        </w:rPr>
        <w:t>, apesar de ter cumprido todas as exigências do ato de inscrição, não tiver seu nome constando da listagem divulgada no dia</w:t>
      </w:r>
      <w:r w:rsidR="001039CB" w:rsidRPr="00B3213E">
        <w:rPr>
          <w:rFonts w:ascii="Arial" w:hAnsi="Arial" w:cs="Arial"/>
          <w:sz w:val="16"/>
          <w:szCs w:val="16"/>
        </w:rPr>
        <w:t xml:space="preserve"> </w:t>
      </w:r>
      <w:r w:rsidR="00263971" w:rsidRPr="00B3213E">
        <w:rPr>
          <w:rFonts w:ascii="Arial" w:hAnsi="Arial" w:cs="Arial"/>
          <w:sz w:val="16"/>
          <w:szCs w:val="16"/>
        </w:rPr>
        <w:t xml:space="preserve">2 de </w:t>
      </w:r>
      <w:r w:rsidR="001934CF">
        <w:rPr>
          <w:rFonts w:ascii="Arial" w:hAnsi="Arial" w:cs="Arial"/>
          <w:sz w:val="16"/>
          <w:szCs w:val="16"/>
        </w:rPr>
        <w:t>junho de 2014</w:t>
      </w:r>
      <w:r w:rsidR="00263971" w:rsidRPr="00B3213E">
        <w:rPr>
          <w:rFonts w:ascii="Arial" w:hAnsi="Arial" w:cs="Arial"/>
          <w:sz w:val="16"/>
          <w:szCs w:val="16"/>
        </w:rPr>
        <w:t xml:space="preserve">, deverá dirigir-se à CCONC, no endereço Rua </w:t>
      </w:r>
      <w:r w:rsidR="00624D23">
        <w:rPr>
          <w:rFonts w:ascii="Arial" w:hAnsi="Arial" w:cs="Arial"/>
          <w:sz w:val="16"/>
          <w:szCs w:val="16"/>
        </w:rPr>
        <w:t>G</w:t>
      </w:r>
      <w:r w:rsidR="00263971" w:rsidRPr="00B3213E">
        <w:rPr>
          <w:rFonts w:ascii="Arial" w:hAnsi="Arial" w:cs="Arial"/>
          <w:sz w:val="16"/>
          <w:szCs w:val="16"/>
        </w:rPr>
        <w:t xml:space="preserve">eneral Canabarro, 552, Maracanã – Rio de Janeiro/RJ, exclusivamente nos dias </w:t>
      </w:r>
      <w:r w:rsidR="001934CF">
        <w:rPr>
          <w:rFonts w:ascii="Arial" w:hAnsi="Arial" w:cs="Arial"/>
          <w:sz w:val="16"/>
          <w:szCs w:val="16"/>
        </w:rPr>
        <w:t>3</w:t>
      </w:r>
      <w:r w:rsidR="00263971" w:rsidRPr="00B3213E">
        <w:rPr>
          <w:rFonts w:ascii="Arial" w:hAnsi="Arial" w:cs="Arial"/>
          <w:sz w:val="16"/>
          <w:szCs w:val="16"/>
        </w:rPr>
        <w:t xml:space="preserve"> e </w:t>
      </w:r>
      <w:r w:rsidR="001934CF">
        <w:rPr>
          <w:rFonts w:ascii="Arial" w:hAnsi="Arial" w:cs="Arial"/>
          <w:sz w:val="16"/>
          <w:szCs w:val="16"/>
        </w:rPr>
        <w:t>4</w:t>
      </w:r>
      <w:r w:rsidR="00263971" w:rsidRPr="00B3213E">
        <w:rPr>
          <w:rFonts w:ascii="Arial" w:hAnsi="Arial" w:cs="Arial"/>
          <w:sz w:val="16"/>
          <w:szCs w:val="16"/>
        </w:rPr>
        <w:t xml:space="preserve"> de </w:t>
      </w:r>
      <w:r w:rsidR="001934CF">
        <w:rPr>
          <w:rFonts w:ascii="Arial" w:hAnsi="Arial" w:cs="Arial"/>
          <w:sz w:val="16"/>
          <w:szCs w:val="16"/>
        </w:rPr>
        <w:t>junho</w:t>
      </w:r>
      <w:r w:rsidR="00263971" w:rsidRPr="00B3213E">
        <w:rPr>
          <w:rFonts w:ascii="Arial" w:hAnsi="Arial" w:cs="Arial"/>
          <w:sz w:val="16"/>
          <w:szCs w:val="16"/>
        </w:rPr>
        <w:t xml:space="preserve"> de 2014, das </w:t>
      </w:r>
      <w:proofErr w:type="gramStart"/>
      <w:r w:rsidR="00263971" w:rsidRPr="00B3213E">
        <w:rPr>
          <w:rFonts w:ascii="Arial" w:hAnsi="Arial" w:cs="Arial"/>
          <w:sz w:val="16"/>
          <w:szCs w:val="16"/>
        </w:rPr>
        <w:t>10:00</w:t>
      </w:r>
      <w:proofErr w:type="gramEnd"/>
      <w:r w:rsidR="00263971" w:rsidRPr="00B3213E">
        <w:rPr>
          <w:rFonts w:ascii="Arial" w:hAnsi="Arial" w:cs="Arial"/>
          <w:sz w:val="16"/>
          <w:szCs w:val="16"/>
        </w:rPr>
        <w:t xml:space="preserve"> às 16:00 horas</w:t>
      </w:r>
      <w:r w:rsidR="001039CB" w:rsidRPr="00B3213E">
        <w:rPr>
          <w:rFonts w:ascii="Arial" w:hAnsi="Arial" w:cs="Arial"/>
          <w:sz w:val="16"/>
          <w:szCs w:val="16"/>
        </w:rPr>
        <w:t xml:space="preserve">, para obter as informações que garantam a realização da prova. </w:t>
      </w:r>
    </w:p>
    <w:p w:rsidR="004F6CCB" w:rsidRPr="00B3213E" w:rsidRDefault="00763D61" w:rsidP="00763D61">
      <w:pPr>
        <w:ind w:left="709" w:firstLine="0"/>
        <w:rPr>
          <w:rFonts w:ascii="Arial" w:hAnsi="Arial" w:cs="Arial"/>
          <w:sz w:val="16"/>
          <w:szCs w:val="16"/>
        </w:rPr>
      </w:pPr>
      <w:r>
        <w:rPr>
          <w:rFonts w:ascii="Arial" w:hAnsi="Arial" w:cs="Arial"/>
          <w:sz w:val="16"/>
          <w:szCs w:val="16"/>
        </w:rPr>
        <w:t xml:space="preserve">6.3. </w:t>
      </w:r>
      <w:r w:rsidR="001039CB" w:rsidRPr="00B3213E">
        <w:rPr>
          <w:rFonts w:ascii="Arial" w:hAnsi="Arial" w:cs="Arial"/>
          <w:sz w:val="16"/>
          <w:szCs w:val="16"/>
        </w:rPr>
        <w:t xml:space="preserve">A prova terá duração de </w:t>
      </w:r>
      <w:proofErr w:type="gramStart"/>
      <w:r w:rsidR="001039CB" w:rsidRPr="00B3213E">
        <w:rPr>
          <w:rFonts w:ascii="Arial" w:hAnsi="Arial" w:cs="Arial"/>
          <w:sz w:val="16"/>
          <w:szCs w:val="16"/>
        </w:rPr>
        <w:t>4</w:t>
      </w:r>
      <w:proofErr w:type="gramEnd"/>
      <w:r w:rsidR="001039CB" w:rsidRPr="00B3213E">
        <w:rPr>
          <w:rFonts w:ascii="Arial" w:hAnsi="Arial" w:cs="Arial"/>
          <w:sz w:val="16"/>
          <w:szCs w:val="16"/>
        </w:rPr>
        <w:t xml:space="preserve"> (quatro) horas, será  constituída de questões objetivas de múltipla escolha com </w:t>
      </w:r>
      <w:r w:rsidR="00B0707C">
        <w:rPr>
          <w:rFonts w:ascii="Arial" w:hAnsi="Arial" w:cs="Arial"/>
          <w:sz w:val="16"/>
          <w:szCs w:val="16"/>
        </w:rPr>
        <w:t>4</w:t>
      </w:r>
      <w:r w:rsidR="001039CB" w:rsidRPr="00B3213E">
        <w:rPr>
          <w:rFonts w:ascii="Arial" w:hAnsi="Arial" w:cs="Arial"/>
          <w:sz w:val="16"/>
          <w:szCs w:val="16"/>
        </w:rPr>
        <w:t xml:space="preserve"> (</w:t>
      </w:r>
      <w:r w:rsidR="00B0707C">
        <w:rPr>
          <w:rFonts w:ascii="Arial" w:hAnsi="Arial" w:cs="Arial"/>
          <w:sz w:val="16"/>
          <w:szCs w:val="16"/>
        </w:rPr>
        <w:t>quatro</w:t>
      </w:r>
      <w:r w:rsidR="001039CB" w:rsidRPr="00B3213E">
        <w:rPr>
          <w:rFonts w:ascii="Arial" w:hAnsi="Arial" w:cs="Arial"/>
          <w:sz w:val="16"/>
          <w:szCs w:val="16"/>
        </w:rPr>
        <w:t>) opções (sendo apenas uma correta), de caráter eliminatório e classificatório, com a distribuição de questões por conteúdo,</w:t>
      </w:r>
      <w:r w:rsidR="001039CB" w:rsidRPr="00B3213E">
        <w:rPr>
          <w:rFonts w:ascii="Arial" w:hAnsi="Arial" w:cs="Arial"/>
          <w:color w:val="FF0000"/>
          <w:sz w:val="16"/>
          <w:szCs w:val="16"/>
        </w:rPr>
        <w:t xml:space="preserve"> </w:t>
      </w:r>
      <w:r w:rsidR="001039CB" w:rsidRPr="00B3213E">
        <w:rPr>
          <w:rFonts w:ascii="Arial" w:hAnsi="Arial" w:cs="Arial"/>
          <w:sz w:val="16"/>
          <w:szCs w:val="16"/>
        </w:rPr>
        <w:t xml:space="preserve">de acordo com o </w:t>
      </w:r>
      <w:r w:rsidR="0019492E" w:rsidRPr="00B3213E">
        <w:rPr>
          <w:rFonts w:ascii="Arial" w:hAnsi="Arial" w:cs="Arial"/>
          <w:sz w:val="16"/>
          <w:szCs w:val="16"/>
        </w:rPr>
        <w:t xml:space="preserve">disposto </w:t>
      </w:r>
      <w:r w:rsidR="001039CB" w:rsidRPr="00B3213E">
        <w:rPr>
          <w:rFonts w:ascii="Arial" w:hAnsi="Arial" w:cs="Arial"/>
          <w:sz w:val="16"/>
          <w:szCs w:val="16"/>
        </w:rPr>
        <w:t xml:space="preserve">seguir: </w:t>
      </w:r>
    </w:p>
    <w:p w:rsidR="0019492E" w:rsidRPr="00B3213E" w:rsidRDefault="001039CB" w:rsidP="0019492E">
      <w:pPr>
        <w:pStyle w:val="justify"/>
        <w:jc w:val="both"/>
        <w:rPr>
          <w:rFonts w:ascii="Arial" w:hAnsi="Arial" w:cs="Arial"/>
          <w:sz w:val="16"/>
          <w:szCs w:val="16"/>
        </w:rPr>
      </w:pPr>
      <w:r w:rsidRPr="00B3213E">
        <w:rPr>
          <w:rFonts w:ascii="Arial" w:hAnsi="Arial" w:cs="Arial"/>
          <w:sz w:val="16"/>
          <w:szCs w:val="16"/>
        </w:rPr>
        <w:t xml:space="preserve"> </w:t>
      </w:r>
      <w:r w:rsidR="00763D61">
        <w:rPr>
          <w:rFonts w:ascii="Arial" w:hAnsi="Arial" w:cs="Arial"/>
          <w:sz w:val="16"/>
          <w:szCs w:val="16"/>
        </w:rPr>
        <w:tab/>
      </w:r>
      <w:r w:rsidR="0019492E" w:rsidRPr="00B3213E">
        <w:rPr>
          <w:rFonts w:ascii="Arial" w:hAnsi="Arial" w:cs="Arial"/>
          <w:b/>
          <w:sz w:val="16"/>
          <w:szCs w:val="16"/>
        </w:rPr>
        <w:t>NIVEL SUPERIOR</w:t>
      </w:r>
      <w:r w:rsidR="0019492E" w:rsidRPr="00B3213E">
        <w:rPr>
          <w:rFonts w:ascii="Arial" w:hAnsi="Arial" w:cs="Arial"/>
          <w:sz w:val="16"/>
          <w:szCs w:val="16"/>
        </w:rPr>
        <w:t xml:space="preserve"> </w:t>
      </w:r>
    </w:p>
    <w:p w:rsidR="0019492E" w:rsidRPr="00B3213E" w:rsidRDefault="0019492E" w:rsidP="0019492E">
      <w:pPr>
        <w:numPr>
          <w:ilvl w:val="0"/>
          <w:numId w:val="36"/>
        </w:numPr>
        <w:spacing w:before="100" w:after="100" w:line="240" w:lineRule="auto"/>
        <w:ind w:right="0"/>
        <w:rPr>
          <w:rFonts w:ascii="Arial" w:hAnsi="Arial" w:cs="Arial"/>
          <w:sz w:val="16"/>
          <w:szCs w:val="16"/>
        </w:rPr>
      </w:pPr>
      <w:r w:rsidRPr="00B3213E">
        <w:rPr>
          <w:rFonts w:ascii="Arial" w:hAnsi="Arial" w:cs="Arial"/>
          <w:b/>
          <w:sz w:val="16"/>
          <w:szCs w:val="16"/>
        </w:rPr>
        <w:t>Conhecimentos Específicos:</w:t>
      </w:r>
      <w:r w:rsidRPr="00B3213E">
        <w:rPr>
          <w:rFonts w:ascii="Arial" w:hAnsi="Arial" w:cs="Arial"/>
          <w:sz w:val="16"/>
          <w:szCs w:val="16"/>
        </w:rPr>
        <w:t xml:space="preserve"> 30 (trinta) questões; </w:t>
      </w:r>
    </w:p>
    <w:p w:rsidR="0019492E" w:rsidRPr="00B3213E" w:rsidRDefault="0019492E" w:rsidP="0019492E">
      <w:pPr>
        <w:numPr>
          <w:ilvl w:val="0"/>
          <w:numId w:val="36"/>
        </w:numPr>
        <w:spacing w:before="100" w:after="100" w:line="240" w:lineRule="auto"/>
        <w:ind w:right="0"/>
        <w:rPr>
          <w:rFonts w:ascii="Arial" w:hAnsi="Arial" w:cs="Arial"/>
          <w:sz w:val="16"/>
          <w:szCs w:val="16"/>
        </w:rPr>
      </w:pPr>
      <w:r w:rsidRPr="00B3213E">
        <w:rPr>
          <w:rFonts w:ascii="Arial" w:hAnsi="Arial" w:cs="Arial"/>
          <w:b/>
          <w:sz w:val="16"/>
          <w:szCs w:val="16"/>
        </w:rPr>
        <w:t>Língua Portuguesa:</w:t>
      </w:r>
      <w:r w:rsidRPr="00B3213E">
        <w:rPr>
          <w:rFonts w:ascii="Arial" w:hAnsi="Arial" w:cs="Arial"/>
          <w:sz w:val="16"/>
          <w:szCs w:val="16"/>
        </w:rPr>
        <w:t xml:space="preserve"> 10 (dez) questões;</w:t>
      </w:r>
    </w:p>
    <w:p w:rsidR="0019492E" w:rsidRPr="00B3213E" w:rsidRDefault="0019492E" w:rsidP="0019492E">
      <w:pPr>
        <w:numPr>
          <w:ilvl w:val="0"/>
          <w:numId w:val="36"/>
        </w:numPr>
        <w:spacing w:before="100" w:after="100" w:line="240" w:lineRule="auto"/>
        <w:ind w:right="0"/>
        <w:rPr>
          <w:rFonts w:ascii="Arial" w:hAnsi="Arial" w:cs="Arial"/>
          <w:sz w:val="16"/>
          <w:szCs w:val="16"/>
        </w:rPr>
      </w:pPr>
      <w:r w:rsidRPr="00B3213E">
        <w:rPr>
          <w:rFonts w:ascii="Arial" w:hAnsi="Arial" w:cs="Arial"/>
          <w:b/>
          <w:sz w:val="16"/>
          <w:szCs w:val="16"/>
        </w:rPr>
        <w:t>Informática:</w:t>
      </w:r>
      <w:r w:rsidRPr="00B3213E">
        <w:rPr>
          <w:rFonts w:ascii="Arial" w:hAnsi="Arial" w:cs="Arial"/>
          <w:sz w:val="16"/>
          <w:szCs w:val="16"/>
        </w:rPr>
        <w:t xml:space="preserve"> </w:t>
      </w:r>
      <w:proofErr w:type="gramStart"/>
      <w:r w:rsidRPr="00B3213E">
        <w:rPr>
          <w:rFonts w:ascii="Arial" w:hAnsi="Arial" w:cs="Arial"/>
          <w:sz w:val="16"/>
          <w:szCs w:val="16"/>
        </w:rPr>
        <w:t>5</w:t>
      </w:r>
      <w:proofErr w:type="gramEnd"/>
      <w:r w:rsidRPr="00B3213E">
        <w:rPr>
          <w:rFonts w:ascii="Arial" w:hAnsi="Arial" w:cs="Arial"/>
          <w:sz w:val="16"/>
          <w:szCs w:val="16"/>
        </w:rPr>
        <w:t xml:space="preserve"> (cinco) questões;</w:t>
      </w:r>
    </w:p>
    <w:p w:rsidR="0019492E" w:rsidRPr="00B3213E" w:rsidRDefault="0019492E" w:rsidP="0019492E">
      <w:pPr>
        <w:numPr>
          <w:ilvl w:val="0"/>
          <w:numId w:val="36"/>
        </w:numPr>
        <w:spacing w:before="100" w:after="100" w:line="240" w:lineRule="auto"/>
        <w:ind w:right="0"/>
        <w:rPr>
          <w:rFonts w:ascii="Arial" w:hAnsi="Arial" w:cs="Arial"/>
          <w:sz w:val="16"/>
          <w:szCs w:val="16"/>
        </w:rPr>
      </w:pPr>
      <w:r w:rsidRPr="00B3213E">
        <w:rPr>
          <w:rFonts w:ascii="Arial" w:hAnsi="Arial" w:cs="Arial"/>
          <w:b/>
          <w:sz w:val="16"/>
          <w:szCs w:val="16"/>
        </w:rPr>
        <w:t>Legislação:</w:t>
      </w:r>
      <w:r w:rsidRPr="00B3213E">
        <w:rPr>
          <w:rFonts w:ascii="Arial" w:hAnsi="Arial" w:cs="Arial"/>
          <w:sz w:val="16"/>
          <w:szCs w:val="16"/>
        </w:rPr>
        <w:t xml:space="preserve"> 5 (cinco) questões </w:t>
      </w:r>
    </w:p>
    <w:p w:rsidR="004F6CCB" w:rsidRPr="00B3213E" w:rsidRDefault="004F6CCB">
      <w:pPr>
        <w:spacing w:after="3" w:line="240" w:lineRule="auto"/>
        <w:ind w:left="0" w:right="0" w:firstLine="0"/>
        <w:jc w:val="left"/>
        <w:rPr>
          <w:rFonts w:ascii="Arial" w:hAnsi="Arial" w:cs="Arial"/>
          <w:sz w:val="16"/>
          <w:szCs w:val="16"/>
        </w:rPr>
      </w:pPr>
    </w:p>
    <w:p w:rsidR="005E6C31" w:rsidRPr="00EC6AA3" w:rsidRDefault="005E6C31" w:rsidP="00EC6AA3">
      <w:pPr>
        <w:pStyle w:val="PargrafodaLista"/>
        <w:numPr>
          <w:ilvl w:val="0"/>
          <w:numId w:val="10"/>
        </w:numPr>
        <w:spacing w:after="4" w:line="240" w:lineRule="auto"/>
        <w:ind w:right="-15"/>
        <w:jc w:val="left"/>
        <w:rPr>
          <w:rFonts w:ascii="Arial" w:hAnsi="Arial" w:cs="Arial"/>
          <w:sz w:val="16"/>
          <w:szCs w:val="16"/>
        </w:rPr>
      </w:pPr>
      <w:r w:rsidRPr="00EC6AA3">
        <w:rPr>
          <w:rFonts w:ascii="Arial" w:hAnsi="Arial" w:cs="Arial"/>
          <w:b/>
          <w:sz w:val="16"/>
          <w:szCs w:val="16"/>
        </w:rPr>
        <w:t xml:space="preserve">DAS CONDIÇÕES DE REALIZAÇÃO DAS PROVAS </w:t>
      </w:r>
    </w:p>
    <w:p w:rsidR="005E6C31" w:rsidRPr="00B3213E" w:rsidRDefault="005E6C31">
      <w:pPr>
        <w:spacing w:after="3" w:line="240" w:lineRule="auto"/>
        <w:ind w:left="0" w:right="0" w:firstLine="0"/>
        <w:jc w:val="left"/>
        <w:rPr>
          <w:rFonts w:ascii="Arial" w:hAnsi="Arial" w:cs="Arial"/>
          <w:sz w:val="16"/>
          <w:szCs w:val="16"/>
        </w:rPr>
      </w:pPr>
    </w:p>
    <w:p w:rsidR="004F6CCB" w:rsidRPr="00B3213E" w:rsidRDefault="001039CB">
      <w:pPr>
        <w:numPr>
          <w:ilvl w:val="1"/>
          <w:numId w:val="11"/>
        </w:numPr>
        <w:ind w:hanging="352"/>
        <w:rPr>
          <w:rFonts w:ascii="Arial" w:hAnsi="Arial" w:cs="Arial"/>
          <w:sz w:val="16"/>
          <w:szCs w:val="16"/>
        </w:rPr>
      </w:pPr>
      <w:r w:rsidRPr="00B3213E">
        <w:rPr>
          <w:rFonts w:ascii="Arial" w:hAnsi="Arial" w:cs="Arial"/>
          <w:sz w:val="16"/>
          <w:szCs w:val="16"/>
        </w:rPr>
        <w:t xml:space="preserve">O candidato deverá comparecer com antecedência mínima de </w:t>
      </w:r>
      <w:proofErr w:type="gramStart"/>
      <w:r w:rsidRPr="00B3213E">
        <w:rPr>
          <w:rFonts w:ascii="Arial" w:hAnsi="Arial" w:cs="Arial"/>
          <w:sz w:val="16"/>
          <w:szCs w:val="16"/>
        </w:rPr>
        <w:t>1</w:t>
      </w:r>
      <w:proofErr w:type="gramEnd"/>
      <w:r w:rsidRPr="00B3213E">
        <w:rPr>
          <w:rFonts w:ascii="Arial" w:hAnsi="Arial" w:cs="Arial"/>
          <w:sz w:val="16"/>
          <w:szCs w:val="16"/>
        </w:rPr>
        <w:t xml:space="preserve"> (uma) hora ao local designado à realização das provas, munido de caneta esferográfica de tinta preta ou azul, C</w:t>
      </w:r>
      <w:r w:rsidR="00263971" w:rsidRPr="00B3213E">
        <w:rPr>
          <w:rFonts w:ascii="Arial" w:hAnsi="Arial" w:cs="Arial"/>
          <w:sz w:val="16"/>
          <w:szCs w:val="16"/>
        </w:rPr>
        <w:t>omprovante de Inscrição e</w:t>
      </w:r>
      <w:r w:rsidRPr="00B3213E">
        <w:rPr>
          <w:rFonts w:ascii="Arial" w:hAnsi="Arial" w:cs="Arial"/>
          <w:sz w:val="16"/>
          <w:szCs w:val="16"/>
        </w:rPr>
        <w:t xml:space="preserve"> Documento Oficial de Identidade (original) utilizado no ato da inscrição. </w:t>
      </w:r>
    </w:p>
    <w:p w:rsidR="004F6CCB" w:rsidRDefault="001039CB">
      <w:pPr>
        <w:numPr>
          <w:ilvl w:val="1"/>
          <w:numId w:val="11"/>
        </w:numPr>
        <w:ind w:hanging="352"/>
        <w:rPr>
          <w:rFonts w:ascii="Arial" w:hAnsi="Arial" w:cs="Arial"/>
          <w:sz w:val="16"/>
          <w:szCs w:val="16"/>
        </w:rPr>
      </w:pPr>
      <w:r w:rsidRPr="00B3213E">
        <w:rPr>
          <w:rFonts w:ascii="Arial" w:hAnsi="Arial" w:cs="Arial"/>
          <w:sz w:val="16"/>
          <w:szCs w:val="16"/>
        </w:rPr>
        <w:t xml:space="preserve">É de responsabilidade exclusiva </w:t>
      </w:r>
      <w:proofErr w:type="gramStart"/>
      <w:r w:rsidRPr="00B3213E">
        <w:rPr>
          <w:rFonts w:ascii="Arial" w:hAnsi="Arial" w:cs="Arial"/>
          <w:sz w:val="16"/>
          <w:szCs w:val="16"/>
        </w:rPr>
        <w:t>do candidato tomar</w:t>
      </w:r>
      <w:proofErr w:type="gramEnd"/>
      <w:r w:rsidRPr="00B3213E">
        <w:rPr>
          <w:rFonts w:ascii="Arial" w:hAnsi="Arial" w:cs="Arial"/>
          <w:sz w:val="16"/>
          <w:szCs w:val="16"/>
        </w:rPr>
        <w:t xml:space="preserve"> ciência do dia, horário e local de realização das provas. </w:t>
      </w:r>
    </w:p>
    <w:p w:rsidR="00B0707C" w:rsidRPr="00B3213E" w:rsidRDefault="00B0707C" w:rsidP="00B0707C">
      <w:pPr>
        <w:ind w:left="720" w:firstLine="0"/>
        <w:rPr>
          <w:rFonts w:ascii="Arial" w:hAnsi="Arial" w:cs="Arial"/>
          <w:sz w:val="16"/>
          <w:szCs w:val="16"/>
        </w:rPr>
      </w:pPr>
      <w:r>
        <w:rPr>
          <w:rFonts w:ascii="Arial" w:hAnsi="Arial" w:cs="Arial"/>
          <w:sz w:val="16"/>
          <w:szCs w:val="16"/>
        </w:rPr>
        <w:t>7.2.1. O portão de entrada do local de prova será fechado rigorosamente às 8 horas.</w:t>
      </w:r>
    </w:p>
    <w:p w:rsidR="004F6CCB" w:rsidRPr="00B3213E" w:rsidRDefault="001039CB">
      <w:pPr>
        <w:numPr>
          <w:ilvl w:val="1"/>
          <w:numId w:val="11"/>
        </w:numPr>
        <w:ind w:hanging="352"/>
        <w:rPr>
          <w:rFonts w:ascii="Arial" w:hAnsi="Arial" w:cs="Arial"/>
          <w:sz w:val="16"/>
          <w:szCs w:val="16"/>
        </w:rPr>
      </w:pPr>
      <w:r w:rsidRPr="00B3213E">
        <w:rPr>
          <w:rFonts w:ascii="Arial" w:hAnsi="Arial" w:cs="Arial"/>
          <w:sz w:val="16"/>
          <w:szCs w:val="16"/>
        </w:rPr>
        <w:t>Somente será admitido à sala das provas o candidato que estiver munido do seu documento oficial de identidade</w:t>
      </w:r>
      <w:r w:rsidR="001E313C" w:rsidRPr="00B3213E">
        <w:rPr>
          <w:rFonts w:ascii="Arial" w:hAnsi="Arial" w:cs="Arial"/>
          <w:sz w:val="16"/>
          <w:szCs w:val="16"/>
        </w:rPr>
        <w:t xml:space="preserve"> (original)</w:t>
      </w:r>
      <w:r w:rsidRPr="00B3213E">
        <w:rPr>
          <w:rFonts w:ascii="Arial" w:hAnsi="Arial" w:cs="Arial"/>
          <w:sz w:val="16"/>
          <w:szCs w:val="16"/>
        </w:rPr>
        <w:t xml:space="preserve">, com foto, sendo aceita carteira expedida por órgãos ou conselhos de classe que tenham força de documento de identificação ou certificado de reservista ou passaporte, devendo ser o mesmo que foi informado no ato da inscrição para o Concurso. </w:t>
      </w:r>
    </w:p>
    <w:p w:rsidR="004F6CCB" w:rsidRPr="00B3213E" w:rsidRDefault="001039CB">
      <w:pPr>
        <w:numPr>
          <w:ilvl w:val="2"/>
          <w:numId w:val="12"/>
        </w:numPr>
        <w:ind w:hanging="502"/>
        <w:rPr>
          <w:rFonts w:ascii="Arial" w:hAnsi="Arial" w:cs="Arial"/>
          <w:sz w:val="16"/>
          <w:szCs w:val="16"/>
        </w:rPr>
      </w:pPr>
      <w:r w:rsidRPr="00B3213E">
        <w:rPr>
          <w:rFonts w:ascii="Arial" w:hAnsi="Arial" w:cs="Arial"/>
          <w:sz w:val="16"/>
          <w:szCs w:val="16"/>
        </w:rPr>
        <w:t xml:space="preserve">O documento deverá estar em perfeita condição de forma a permitir, com clareza, a identificação do candidato. </w:t>
      </w:r>
    </w:p>
    <w:p w:rsidR="004F6CCB" w:rsidRPr="00B3213E" w:rsidRDefault="001039CB">
      <w:pPr>
        <w:numPr>
          <w:ilvl w:val="2"/>
          <w:numId w:val="12"/>
        </w:numPr>
        <w:ind w:hanging="502"/>
        <w:rPr>
          <w:rFonts w:ascii="Arial" w:hAnsi="Arial" w:cs="Arial"/>
          <w:sz w:val="16"/>
          <w:szCs w:val="16"/>
        </w:rPr>
      </w:pPr>
      <w:r w:rsidRPr="00B3213E">
        <w:rPr>
          <w:rFonts w:ascii="Arial" w:hAnsi="Arial" w:cs="Arial"/>
          <w:sz w:val="16"/>
          <w:szCs w:val="16"/>
        </w:rPr>
        <w:t xml:space="preserve">No caso de perda ou extravio do documento </w:t>
      </w:r>
      <w:r w:rsidR="001E313C" w:rsidRPr="00B3213E">
        <w:rPr>
          <w:rFonts w:ascii="Arial" w:hAnsi="Arial" w:cs="Arial"/>
          <w:sz w:val="16"/>
          <w:szCs w:val="16"/>
        </w:rPr>
        <w:t>apresentado no ato da inscrição, o candidato poderá apresentar qualquer outro documento oficial (original com foto), acompanhado do documen</w:t>
      </w:r>
      <w:r w:rsidRPr="00B3213E">
        <w:rPr>
          <w:rFonts w:ascii="Arial" w:hAnsi="Arial" w:cs="Arial"/>
          <w:sz w:val="16"/>
          <w:szCs w:val="16"/>
        </w:rPr>
        <w:t xml:space="preserve">to que ateste o registro de ocorrência em órgão policial. </w:t>
      </w:r>
    </w:p>
    <w:p w:rsidR="004F6CCB" w:rsidRPr="00B3213E" w:rsidRDefault="001039CB">
      <w:pPr>
        <w:numPr>
          <w:ilvl w:val="2"/>
          <w:numId w:val="12"/>
        </w:numPr>
        <w:ind w:hanging="502"/>
        <w:rPr>
          <w:rFonts w:ascii="Arial" w:hAnsi="Arial" w:cs="Arial"/>
          <w:sz w:val="16"/>
          <w:szCs w:val="16"/>
        </w:rPr>
      </w:pPr>
      <w:r w:rsidRPr="00B3213E">
        <w:rPr>
          <w:rFonts w:ascii="Arial" w:hAnsi="Arial" w:cs="Arial"/>
          <w:sz w:val="16"/>
          <w:szCs w:val="16"/>
        </w:rPr>
        <w:t xml:space="preserve">Não serão aceitos protocolos, cópias de documentos (mesmo que autenticadas), bem como outros documentos tais como: crachás, Título de Eleitor, carteira de estudante ou carteira funcional sem valor de identidade. </w:t>
      </w:r>
    </w:p>
    <w:p w:rsidR="004F6CCB" w:rsidRPr="00B3213E" w:rsidRDefault="001039CB">
      <w:pPr>
        <w:numPr>
          <w:ilvl w:val="2"/>
          <w:numId w:val="12"/>
        </w:numPr>
        <w:ind w:hanging="502"/>
        <w:rPr>
          <w:rFonts w:ascii="Arial" w:hAnsi="Arial" w:cs="Arial"/>
          <w:sz w:val="16"/>
          <w:szCs w:val="16"/>
        </w:rPr>
      </w:pPr>
      <w:r w:rsidRPr="00B3213E">
        <w:rPr>
          <w:rFonts w:ascii="Arial" w:hAnsi="Arial" w:cs="Arial"/>
          <w:sz w:val="16"/>
          <w:szCs w:val="16"/>
        </w:rPr>
        <w:t xml:space="preserve">O candidato deverá assinar a lista de presença e o Cartão de Resposta da prova. </w:t>
      </w:r>
    </w:p>
    <w:p w:rsidR="004F6CCB" w:rsidRPr="00B3213E" w:rsidRDefault="001039CB">
      <w:pPr>
        <w:numPr>
          <w:ilvl w:val="2"/>
          <w:numId w:val="12"/>
        </w:numPr>
        <w:ind w:hanging="502"/>
        <w:rPr>
          <w:rFonts w:ascii="Arial" w:hAnsi="Arial" w:cs="Arial"/>
          <w:sz w:val="16"/>
          <w:szCs w:val="16"/>
        </w:rPr>
      </w:pPr>
      <w:r w:rsidRPr="00B3213E">
        <w:rPr>
          <w:rFonts w:ascii="Arial" w:hAnsi="Arial" w:cs="Arial"/>
          <w:sz w:val="16"/>
          <w:szCs w:val="16"/>
        </w:rPr>
        <w:t xml:space="preserve">O candidato deverá transcrever, utilizando caneta esferográfica de corpo transparente com tinta azul ou preta, as respostas da prova objetiva para o Cartão de Respostas, que será o único documento válido para a correção eletrônica. </w:t>
      </w:r>
    </w:p>
    <w:p w:rsidR="004F6CCB" w:rsidRPr="00B3213E" w:rsidRDefault="001039CB">
      <w:pPr>
        <w:numPr>
          <w:ilvl w:val="2"/>
          <w:numId w:val="12"/>
        </w:numPr>
        <w:ind w:hanging="502"/>
        <w:rPr>
          <w:rFonts w:ascii="Arial" w:hAnsi="Arial" w:cs="Arial"/>
          <w:sz w:val="16"/>
          <w:szCs w:val="16"/>
        </w:rPr>
      </w:pPr>
      <w:r w:rsidRPr="00B3213E">
        <w:rPr>
          <w:rFonts w:ascii="Arial" w:hAnsi="Arial" w:cs="Arial"/>
          <w:sz w:val="16"/>
          <w:szCs w:val="16"/>
        </w:rPr>
        <w:t xml:space="preserve">Não haverá substituição do Cartão de Respostas. </w:t>
      </w:r>
    </w:p>
    <w:p w:rsidR="004F6CCB" w:rsidRPr="00B3213E" w:rsidRDefault="0050311E">
      <w:pPr>
        <w:numPr>
          <w:ilvl w:val="2"/>
          <w:numId w:val="12"/>
        </w:numPr>
        <w:ind w:hanging="502"/>
        <w:rPr>
          <w:rFonts w:ascii="Arial" w:hAnsi="Arial" w:cs="Arial"/>
          <w:sz w:val="16"/>
          <w:szCs w:val="16"/>
        </w:rPr>
      </w:pPr>
      <w:r w:rsidRPr="00B3213E">
        <w:rPr>
          <w:rFonts w:ascii="Arial" w:hAnsi="Arial" w:cs="Arial"/>
          <w:sz w:val="16"/>
          <w:szCs w:val="16"/>
        </w:rPr>
        <w:t xml:space="preserve">O CEFET/RJ </w:t>
      </w:r>
      <w:r w:rsidR="0042521A" w:rsidRPr="00B3213E">
        <w:rPr>
          <w:rFonts w:ascii="Arial" w:hAnsi="Arial" w:cs="Arial"/>
          <w:sz w:val="16"/>
          <w:szCs w:val="16"/>
        </w:rPr>
        <w:t>não</w:t>
      </w:r>
      <w:r w:rsidR="001039CB" w:rsidRPr="00B3213E">
        <w:rPr>
          <w:rFonts w:ascii="Arial" w:hAnsi="Arial" w:cs="Arial"/>
          <w:sz w:val="16"/>
          <w:szCs w:val="16"/>
        </w:rPr>
        <w:t xml:space="preserve"> se responsabiliza</w:t>
      </w:r>
      <w:r w:rsidR="00FF5E6C" w:rsidRPr="00B3213E">
        <w:rPr>
          <w:rFonts w:ascii="Arial" w:hAnsi="Arial" w:cs="Arial"/>
          <w:sz w:val="16"/>
          <w:szCs w:val="16"/>
        </w:rPr>
        <w:t>rá</w:t>
      </w:r>
      <w:r w:rsidR="001039CB" w:rsidRPr="00B3213E">
        <w:rPr>
          <w:rFonts w:ascii="Arial" w:hAnsi="Arial" w:cs="Arial"/>
          <w:sz w:val="16"/>
          <w:szCs w:val="16"/>
        </w:rPr>
        <w:t xml:space="preserve">, sob qualquer alegação, por eventuais erros de transcrição da prova. </w:t>
      </w:r>
    </w:p>
    <w:p w:rsidR="004F6CCB" w:rsidRPr="00B3213E" w:rsidRDefault="00D019C1" w:rsidP="00D019C1">
      <w:pPr>
        <w:ind w:left="709" w:firstLine="0"/>
        <w:rPr>
          <w:rFonts w:ascii="Arial" w:hAnsi="Arial" w:cs="Arial"/>
          <w:sz w:val="16"/>
          <w:szCs w:val="16"/>
        </w:rPr>
      </w:pPr>
      <w:r>
        <w:rPr>
          <w:rFonts w:ascii="Arial" w:hAnsi="Arial" w:cs="Arial"/>
          <w:sz w:val="16"/>
          <w:szCs w:val="16"/>
        </w:rPr>
        <w:t xml:space="preserve">7.4 </w:t>
      </w:r>
      <w:r w:rsidR="001039CB" w:rsidRPr="00B3213E">
        <w:rPr>
          <w:rFonts w:ascii="Arial" w:hAnsi="Arial" w:cs="Arial"/>
          <w:sz w:val="16"/>
          <w:szCs w:val="16"/>
        </w:rPr>
        <w:t xml:space="preserve">Não serão computadas questões da prova não assinaladas ou que contenham mais de uma resposta, emenda ou rasura, ainda que legível. </w:t>
      </w:r>
    </w:p>
    <w:p w:rsidR="004F6CCB" w:rsidRPr="00D019C1" w:rsidRDefault="00D019C1" w:rsidP="00D019C1">
      <w:pPr>
        <w:ind w:left="709"/>
        <w:rPr>
          <w:rFonts w:ascii="Arial" w:hAnsi="Arial" w:cs="Arial"/>
          <w:sz w:val="16"/>
          <w:szCs w:val="16"/>
        </w:rPr>
      </w:pPr>
      <w:r>
        <w:rPr>
          <w:rFonts w:ascii="Arial" w:hAnsi="Arial" w:cs="Arial"/>
          <w:sz w:val="16"/>
          <w:szCs w:val="16"/>
        </w:rPr>
        <w:t xml:space="preserve">7.5. </w:t>
      </w:r>
      <w:r w:rsidR="001039CB" w:rsidRPr="00D019C1">
        <w:rPr>
          <w:rFonts w:ascii="Arial" w:hAnsi="Arial" w:cs="Arial"/>
          <w:sz w:val="16"/>
          <w:szCs w:val="16"/>
        </w:rPr>
        <w:t xml:space="preserve">Não haverá, </w:t>
      </w:r>
      <w:proofErr w:type="gramStart"/>
      <w:r w:rsidR="001039CB" w:rsidRPr="00D019C1">
        <w:rPr>
          <w:rFonts w:ascii="Arial" w:hAnsi="Arial" w:cs="Arial"/>
          <w:sz w:val="16"/>
          <w:szCs w:val="16"/>
        </w:rPr>
        <w:t>sob pretexto</w:t>
      </w:r>
      <w:proofErr w:type="gramEnd"/>
      <w:r w:rsidR="001039CB" w:rsidRPr="00D019C1">
        <w:rPr>
          <w:rFonts w:ascii="Arial" w:hAnsi="Arial" w:cs="Arial"/>
          <w:sz w:val="16"/>
          <w:szCs w:val="16"/>
        </w:rPr>
        <w:t xml:space="preserve"> algum, aplicação da prova fora do horário, data e local pré-determinados, bem como segunda chamada da mesma. </w:t>
      </w:r>
    </w:p>
    <w:p w:rsidR="004F6CCB" w:rsidRPr="00D019C1" w:rsidRDefault="00D019C1" w:rsidP="00D019C1">
      <w:pPr>
        <w:ind w:left="709"/>
        <w:rPr>
          <w:rFonts w:ascii="Arial" w:hAnsi="Arial" w:cs="Arial"/>
          <w:sz w:val="16"/>
          <w:szCs w:val="16"/>
        </w:rPr>
      </w:pPr>
      <w:r>
        <w:rPr>
          <w:rFonts w:ascii="Arial" w:hAnsi="Arial" w:cs="Arial"/>
          <w:sz w:val="16"/>
          <w:szCs w:val="16"/>
        </w:rPr>
        <w:t xml:space="preserve">7.6 </w:t>
      </w:r>
      <w:r w:rsidR="001039CB" w:rsidRPr="00D019C1">
        <w:rPr>
          <w:rFonts w:ascii="Arial" w:hAnsi="Arial" w:cs="Arial"/>
          <w:sz w:val="16"/>
          <w:szCs w:val="16"/>
        </w:rPr>
        <w:t>Não serão permitidos durante a realização das provas a comunicação entre os candidatos, o porte e a utilização</w:t>
      </w:r>
      <w:proofErr w:type="gramStart"/>
      <w:r w:rsidR="001039CB" w:rsidRPr="00D019C1">
        <w:rPr>
          <w:rFonts w:ascii="Arial" w:hAnsi="Arial" w:cs="Arial"/>
          <w:sz w:val="16"/>
          <w:szCs w:val="16"/>
        </w:rPr>
        <w:t xml:space="preserve">  </w:t>
      </w:r>
      <w:proofErr w:type="gramEnd"/>
      <w:r w:rsidR="001039CB" w:rsidRPr="00D019C1">
        <w:rPr>
          <w:rFonts w:ascii="Arial" w:hAnsi="Arial" w:cs="Arial"/>
          <w:sz w:val="16"/>
          <w:szCs w:val="16"/>
        </w:rPr>
        <w:t xml:space="preserve">de aparelhos celulares ou similares, máquinas calculadoras ou similares, relógio, </w:t>
      </w:r>
      <w:proofErr w:type="spellStart"/>
      <w:r w:rsidR="001039CB" w:rsidRPr="00D019C1">
        <w:rPr>
          <w:rFonts w:ascii="Arial" w:hAnsi="Arial" w:cs="Arial"/>
          <w:sz w:val="16"/>
          <w:szCs w:val="16"/>
        </w:rPr>
        <w:t>pager</w:t>
      </w:r>
      <w:proofErr w:type="spellEnd"/>
      <w:r w:rsidR="001039CB" w:rsidRPr="00D019C1">
        <w:rPr>
          <w:rFonts w:ascii="Arial" w:hAnsi="Arial" w:cs="Arial"/>
          <w:sz w:val="16"/>
          <w:szCs w:val="16"/>
        </w:rPr>
        <w:t xml:space="preserve">, bip, walkman ou qualquer  outro aparelho eletrônico, livros, anotações, impressos ou qualquer outro material de consulta; nem usar chapéu, boné ou óculos escuros. </w:t>
      </w:r>
    </w:p>
    <w:p w:rsidR="004F6CCB" w:rsidRPr="00B3213E" w:rsidRDefault="001039CB" w:rsidP="008B10BF">
      <w:pPr>
        <w:ind w:left="709"/>
        <w:rPr>
          <w:rFonts w:ascii="Arial" w:hAnsi="Arial" w:cs="Arial"/>
          <w:sz w:val="16"/>
          <w:szCs w:val="16"/>
        </w:rPr>
      </w:pPr>
      <w:r w:rsidRPr="00B3213E">
        <w:rPr>
          <w:rFonts w:ascii="Arial" w:hAnsi="Arial" w:cs="Arial"/>
          <w:sz w:val="16"/>
          <w:szCs w:val="16"/>
        </w:rPr>
        <w:t xml:space="preserve">7.6.1. O candidato que estiver de posse de qualquer um dos objetos referidos no item 7.6. </w:t>
      </w:r>
      <w:proofErr w:type="gramStart"/>
      <w:r w:rsidRPr="00B3213E">
        <w:rPr>
          <w:rFonts w:ascii="Arial" w:hAnsi="Arial" w:cs="Arial"/>
          <w:sz w:val="16"/>
          <w:szCs w:val="16"/>
        </w:rPr>
        <w:t>deverá</w:t>
      </w:r>
      <w:proofErr w:type="gramEnd"/>
      <w:r w:rsidRPr="00B3213E">
        <w:rPr>
          <w:rFonts w:ascii="Arial" w:hAnsi="Arial" w:cs="Arial"/>
          <w:sz w:val="16"/>
          <w:szCs w:val="16"/>
        </w:rPr>
        <w:t xml:space="preserve"> entregá-lo(s) ao fiscal que indicará o local a ser(em) depositado(s), após ser(em) devidamente lacrado(s). O </w:t>
      </w:r>
      <w:proofErr w:type="gramStart"/>
      <w:r w:rsidRPr="00B3213E">
        <w:rPr>
          <w:rFonts w:ascii="Arial" w:hAnsi="Arial" w:cs="Arial"/>
          <w:sz w:val="16"/>
          <w:szCs w:val="16"/>
        </w:rPr>
        <w:t>não-atendimento</w:t>
      </w:r>
      <w:proofErr w:type="gramEnd"/>
      <w:r w:rsidRPr="00B3213E">
        <w:rPr>
          <w:rFonts w:ascii="Arial" w:hAnsi="Arial" w:cs="Arial"/>
          <w:sz w:val="16"/>
          <w:szCs w:val="16"/>
        </w:rPr>
        <w:t xml:space="preserve"> acarretará a eliminação do candidato do Concurso. </w:t>
      </w:r>
    </w:p>
    <w:p w:rsidR="004F6CCB" w:rsidRPr="00B3213E" w:rsidRDefault="001039CB">
      <w:pPr>
        <w:numPr>
          <w:ilvl w:val="1"/>
          <w:numId w:val="14"/>
        </w:numPr>
        <w:ind w:hanging="352"/>
        <w:rPr>
          <w:rFonts w:ascii="Arial" w:hAnsi="Arial" w:cs="Arial"/>
          <w:sz w:val="16"/>
          <w:szCs w:val="16"/>
        </w:rPr>
      </w:pPr>
      <w:r w:rsidRPr="00B3213E">
        <w:rPr>
          <w:rFonts w:ascii="Arial" w:hAnsi="Arial" w:cs="Arial"/>
          <w:sz w:val="16"/>
          <w:szCs w:val="16"/>
        </w:rPr>
        <w:t xml:space="preserve">Ao terminar a prova objetiva o candidato entregará, obrigatoriamente, ao Fiscal de Sala, o Cartão de Respostas, devidamente assinado, e o Caderno de Questões. A assinatura no Cartão de Respostas e na Lista de Presenças terá força de comprovação de seu comparecimento no dia da prova. </w:t>
      </w:r>
    </w:p>
    <w:p w:rsidR="004F6CCB" w:rsidRPr="00B3213E" w:rsidRDefault="001039CB">
      <w:pPr>
        <w:numPr>
          <w:ilvl w:val="1"/>
          <w:numId w:val="14"/>
        </w:numPr>
        <w:ind w:hanging="352"/>
        <w:rPr>
          <w:rFonts w:ascii="Arial" w:hAnsi="Arial" w:cs="Arial"/>
          <w:sz w:val="16"/>
          <w:szCs w:val="16"/>
        </w:rPr>
      </w:pPr>
      <w:r w:rsidRPr="00B3213E">
        <w:rPr>
          <w:rFonts w:ascii="Arial" w:hAnsi="Arial" w:cs="Arial"/>
          <w:sz w:val="16"/>
          <w:szCs w:val="16"/>
        </w:rPr>
        <w:t xml:space="preserve">Os </w:t>
      </w:r>
      <w:proofErr w:type="gramStart"/>
      <w:r w:rsidRPr="00B3213E">
        <w:rPr>
          <w:rFonts w:ascii="Arial" w:hAnsi="Arial" w:cs="Arial"/>
          <w:sz w:val="16"/>
          <w:szCs w:val="16"/>
        </w:rPr>
        <w:t>3</w:t>
      </w:r>
      <w:proofErr w:type="gramEnd"/>
      <w:r w:rsidRPr="00B3213E">
        <w:rPr>
          <w:rFonts w:ascii="Arial" w:hAnsi="Arial" w:cs="Arial"/>
          <w:sz w:val="16"/>
          <w:szCs w:val="16"/>
        </w:rPr>
        <w:t xml:space="preserve"> (três) últimos candidatos permanecerão na sala até que o último deles entregue a prova, ou até que a duração da mesma tenha se esgotado. Estes candidatos assinarão em local próprio na Ata da sala. </w:t>
      </w:r>
    </w:p>
    <w:p w:rsidR="004F6CCB" w:rsidRPr="00B3213E" w:rsidRDefault="001039CB">
      <w:pPr>
        <w:numPr>
          <w:ilvl w:val="1"/>
          <w:numId w:val="14"/>
        </w:numPr>
        <w:ind w:hanging="352"/>
        <w:rPr>
          <w:rFonts w:ascii="Arial" w:hAnsi="Arial" w:cs="Arial"/>
          <w:sz w:val="16"/>
          <w:szCs w:val="16"/>
        </w:rPr>
      </w:pPr>
      <w:r w:rsidRPr="00B3213E">
        <w:rPr>
          <w:rFonts w:ascii="Arial" w:hAnsi="Arial" w:cs="Arial"/>
          <w:sz w:val="16"/>
          <w:szCs w:val="16"/>
        </w:rPr>
        <w:t xml:space="preserve">Não será permitida a saída do candidato do local de prova antes de decorrida </w:t>
      </w:r>
      <w:proofErr w:type="gramStart"/>
      <w:r w:rsidRPr="00B3213E">
        <w:rPr>
          <w:rFonts w:ascii="Arial" w:hAnsi="Arial" w:cs="Arial"/>
          <w:sz w:val="16"/>
          <w:szCs w:val="16"/>
        </w:rPr>
        <w:t>1</w:t>
      </w:r>
      <w:proofErr w:type="gramEnd"/>
      <w:r w:rsidRPr="00B3213E">
        <w:rPr>
          <w:rFonts w:ascii="Arial" w:hAnsi="Arial" w:cs="Arial"/>
          <w:sz w:val="16"/>
          <w:szCs w:val="16"/>
        </w:rPr>
        <w:t xml:space="preserve"> (uma) hora do seu início.  </w:t>
      </w:r>
    </w:p>
    <w:p w:rsidR="004F6CCB" w:rsidRDefault="001039CB">
      <w:pPr>
        <w:spacing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D60925" w:rsidRPr="00B3213E" w:rsidRDefault="00D60925">
      <w:pPr>
        <w:spacing w:line="240" w:lineRule="auto"/>
        <w:ind w:left="0" w:right="0" w:firstLine="0"/>
        <w:jc w:val="left"/>
        <w:rPr>
          <w:rFonts w:ascii="Arial" w:hAnsi="Arial" w:cs="Arial"/>
          <w:sz w:val="16"/>
          <w:szCs w:val="16"/>
        </w:rPr>
      </w:pPr>
    </w:p>
    <w:p w:rsidR="004F6CCB" w:rsidRPr="00D019C1" w:rsidRDefault="001039CB" w:rsidP="00D019C1">
      <w:pPr>
        <w:pStyle w:val="PargrafodaLista"/>
        <w:numPr>
          <w:ilvl w:val="0"/>
          <w:numId w:val="10"/>
        </w:numPr>
        <w:spacing w:after="4" w:line="240" w:lineRule="auto"/>
        <w:ind w:right="-15"/>
        <w:jc w:val="left"/>
        <w:rPr>
          <w:rFonts w:ascii="Arial" w:hAnsi="Arial" w:cs="Arial"/>
          <w:sz w:val="16"/>
          <w:szCs w:val="16"/>
        </w:rPr>
      </w:pPr>
      <w:r w:rsidRPr="00D019C1">
        <w:rPr>
          <w:rFonts w:ascii="Arial" w:hAnsi="Arial" w:cs="Arial"/>
          <w:b/>
          <w:sz w:val="16"/>
          <w:szCs w:val="16"/>
        </w:rPr>
        <w:t xml:space="preserve">DO CRITÉRIO DE ELIMINAÇÃO </w:t>
      </w:r>
    </w:p>
    <w:p w:rsidR="004F6CCB" w:rsidRPr="00B3213E" w:rsidRDefault="001039CB">
      <w:pPr>
        <w:spacing w:after="3" w:line="240" w:lineRule="auto"/>
        <w:ind w:left="0" w:right="0" w:firstLine="0"/>
        <w:jc w:val="left"/>
        <w:rPr>
          <w:rFonts w:ascii="Arial" w:hAnsi="Arial" w:cs="Arial"/>
          <w:sz w:val="16"/>
          <w:szCs w:val="16"/>
        </w:rPr>
      </w:pPr>
      <w:r w:rsidRPr="00B3213E">
        <w:rPr>
          <w:rFonts w:ascii="Arial" w:hAnsi="Arial" w:cs="Arial"/>
          <w:b/>
          <w:sz w:val="16"/>
          <w:szCs w:val="16"/>
        </w:rPr>
        <w:t xml:space="preserve"> </w:t>
      </w:r>
    </w:p>
    <w:p w:rsidR="004F6CCB" w:rsidRPr="00B3213E" w:rsidRDefault="001039CB" w:rsidP="008B10BF">
      <w:pPr>
        <w:ind w:left="709"/>
        <w:rPr>
          <w:rFonts w:ascii="Arial" w:hAnsi="Arial" w:cs="Arial"/>
          <w:sz w:val="16"/>
          <w:szCs w:val="16"/>
        </w:rPr>
      </w:pPr>
      <w:r w:rsidRPr="00B3213E">
        <w:rPr>
          <w:rFonts w:ascii="Arial" w:hAnsi="Arial" w:cs="Arial"/>
          <w:sz w:val="16"/>
          <w:szCs w:val="16"/>
        </w:rPr>
        <w:t xml:space="preserve">8.1. Será eliminado do Concurso Público: </w:t>
      </w:r>
    </w:p>
    <w:p w:rsidR="004F6CCB" w:rsidRPr="00B3213E" w:rsidRDefault="00D019C1" w:rsidP="00D019C1">
      <w:pPr>
        <w:ind w:left="709" w:firstLine="0"/>
        <w:rPr>
          <w:rFonts w:ascii="Arial" w:hAnsi="Arial" w:cs="Arial"/>
          <w:sz w:val="16"/>
          <w:szCs w:val="16"/>
        </w:rPr>
      </w:pPr>
      <w:r>
        <w:rPr>
          <w:rFonts w:ascii="Arial" w:hAnsi="Arial" w:cs="Arial"/>
          <w:sz w:val="16"/>
          <w:szCs w:val="16"/>
        </w:rPr>
        <w:t xml:space="preserve">a) </w:t>
      </w:r>
      <w:r w:rsidR="001039CB" w:rsidRPr="00B3213E">
        <w:rPr>
          <w:rFonts w:ascii="Arial" w:hAnsi="Arial" w:cs="Arial"/>
          <w:sz w:val="16"/>
          <w:szCs w:val="16"/>
        </w:rPr>
        <w:t xml:space="preserve">o candidato que não </w:t>
      </w:r>
      <w:r w:rsidR="00E158EC">
        <w:rPr>
          <w:rFonts w:ascii="Arial" w:hAnsi="Arial" w:cs="Arial"/>
          <w:sz w:val="16"/>
          <w:szCs w:val="16"/>
        </w:rPr>
        <w:t>acertar, no mínimo, 18 (dezoito) questões na parte de conhecimentos específicos e, no mínimo 30 (trinta) questões no total da prova</w:t>
      </w:r>
      <w:r w:rsidR="001039CB" w:rsidRPr="00B3213E">
        <w:rPr>
          <w:rFonts w:ascii="Arial" w:hAnsi="Arial" w:cs="Arial"/>
          <w:sz w:val="16"/>
          <w:szCs w:val="16"/>
        </w:rPr>
        <w:t xml:space="preserve">; </w:t>
      </w:r>
    </w:p>
    <w:p w:rsidR="00E158EC" w:rsidRDefault="00D019C1" w:rsidP="00D019C1">
      <w:pPr>
        <w:ind w:left="709" w:firstLine="0"/>
        <w:rPr>
          <w:rFonts w:ascii="Arial" w:hAnsi="Arial" w:cs="Arial"/>
          <w:sz w:val="16"/>
          <w:szCs w:val="16"/>
        </w:rPr>
      </w:pPr>
      <w:r>
        <w:rPr>
          <w:rFonts w:ascii="Arial" w:hAnsi="Arial" w:cs="Arial"/>
          <w:sz w:val="16"/>
          <w:szCs w:val="16"/>
        </w:rPr>
        <w:t xml:space="preserve">b) </w:t>
      </w:r>
      <w:r w:rsidR="001039CB" w:rsidRPr="00B3213E">
        <w:rPr>
          <w:rFonts w:ascii="Arial" w:hAnsi="Arial" w:cs="Arial"/>
          <w:sz w:val="16"/>
          <w:szCs w:val="16"/>
        </w:rPr>
        <w:t>o candidato que se recusar a entregar a folha de respostas e/ou caderno de questões ao término do tempo destinado para a realização das provas;</w:t>
      </w:r>
    </w:p>
    <w:p w:rsidR="004F6CCB" w:rsidRPr="00B3213E" w:rsidRDefault="00E158EC" w:rsidP="00D019C1">
      <w:pPr>
        <w:ind w:left="709" w:firstLine="0"/>
        <w:rPr>
          <w:rFonts w:ascii="Arial" w:hAnsi="Arial" w:cs="Arial"/>
          <w:sz w:val="16"/>
          <w:szCs w:val="16"/>
        </w:rPr>
      </w:pPr>
      <w:r>
        <w:rPr>
          <w:rFonts w:ascii="Arial" w:hAnsi="Arial" w:cs="Arial"/>
          <w:sz w:val="16"/>
          <w:szCs w:val="16"/>
        </w:rPr>
        <w:t>c) O candidato que for flagrado tentando burlar a realização da prova;</w:t>
      </w:r>
      <w:r w:rsidR="001039CB" w:rsidRPr="00B3213E">
        <w:rPr>
          <w:rFonts w:ascii="Arial" w:hAnsi="Arial" w:cs="Arial"/>
          <w:sz w:val="16"/>
          <w:szCs w:val="16"/>
        </w:rPr>
        <w:t xml:space="preserve"> </w:t>
      </w:r>
    </w:p>
    <w:p w:rsidR="004F6CCB" w:rsidRPr="00B3213E" w:rsidRDefault="00E158EC" w:rsidP="00D019C1">
      <w:pPr>
        <w:ind w:left="709" w:firstLine="0"/>
        <w:rPr>
          <w:rFonts w:ascii="Arial" w:hAnsi="Arial" w:cs="Arial"/>
          <w:sz w:val="16"/>
          <w:szCs w:val="16"/>
        </w:rPr>
      </w:pPr>
      <w:r>
        <w:rPr>
          <w:rFonts w:ascii="Arial" w:hAnsi="Arial" w:cs="Arial"/>
          <w:sz w:val="16"/>
          <w:szCs w:val="16"/>
        </w:rPr>
        <w:lastRenderedPageBreak/>
        <w:t>d</w:t>
      </w:r>
      <w:r w:rsidR="00D019C1">
        <w:rPr>
          <w:rFonts w:ascii="Arial" w:hAnsi="Arial" w:cs="Arial"/>
          <w:sz w:val="16"/>
          <w:szCs w:val="16"/>
        </w:rPr>
        <w:t xml:space="preserve">) </w:t>
      </w:r>
      <w:r w:rsidR="001039CB" w:rsidRPr="00B3213E">
        <w:rPr>
          <w:rFonts w:ascii="Arial" w:hAnsi="Arial" w:cs="Arial"/>
          <w:sz w:val="16"/>
          <w:szCs w:val="16"/>
        </w:rPr>
        <w:t xml:space="preserve">o candidato que não apresentar toda a documentação exigida na data determinada </w:t>
      </w:r>
      <w:r w:rsidR="005F5651" w:rsidRPr="00B3213E">
        <w:rPr>
          <w:rFonts w:ascii="Arial" w:hAnsi="Arial" w:cs="Arial"/>
          <w:sz w:val="16"/>
          <w:szCs w:val="16"/>
        </w:rPr>
        <w:t>pelo CEFET/RJ</w:t>
      </w:r>
      <w:r w:rsidR="001039CB" w:rsidRPr="00B3213E">
        <w:rPr>
          <w:rFonts w:ascii="Arial" w:hAnsi="Arial" w:cs="Arial"/>
          <w:sz w:val="16"/>
          <w:szCs w:val="16"/>
        </w:rPr>
        <w:t xml:space="preserve">; </w:t>
      </w:r>
    </w:p>
    <w:p w:rsidR="004F6CCB" w:rsidRPr="00B3213E" w:rsidRDefault="00E158EC" w:rsidP="00D019C1">
      <w:pPr>
        <w:ind w:left="709" w:firstLine="0"/>
        <w:rPr>
          <w:rFonts w:ascii="Arial" w:hAnsi="Arial" w:cs="Arial"/>
          <w:sz w:val="16"/>
          <w:szCs w:val="16"/>
        </w:rPr>
      </w:pPr>
      <w:r>
        <w:rPr>
          <w:rFonts w:ascii="Arial" w:hAnsi="Arial" w:cs="Arial"/>
          <w:sz w:val="16"/>
          <w:szCs w:val="16"/>
        </w:rPr>
        <w:t>e</w:t>
      </w:r>
      <w:r w:rsidR="00D019C1">
        <w:rPr>
          <w:rFonts w:ascii="Arial" w:hAnsi="Arial" w:cs="Arial"/>
          <w:sz w:val="16"/>
          <w:szCs w:val="16"/>
        </w:rPr>
        <w:t xml:space="preserve">) </w:t>
      </w:r>
      <w:r w:rsidR="001039CB" w:rsidRPr="00B3213E">
        <w:rPr>
          <w:rFonts w:ascii="Arial" w:hAnsi="Arial" w:cs="Arial"/>
          <w:sz w:val="16"/>
          <w:szCs w:val="16"/>
        </w:rPr>
        <w:t xml:space="preserve">o candidato que deixar de comparecer, por quaisquer que sejam os motivos, a qualquer uma das seguintes fases: </w:t>
      </w:r>
    </w:p>
    <w:p w:rsidR="004F6CCB" w:rsidRPr="00B3213E" w:rsidRDefault="00D019C1" w:rsidP="00D019C1">
      <w:pPr>
        <w:ind w:left="709" w:firstLine="707"/>
        <w:rPr>
          <w:rFonts w:ascii="Arial" w:hAnsi="Arial" w:cs="Arial"/>
          <w:sz w:val="16"/>
          <w:szCs w:val="16"/>
        </w:rPr>
      </w:pPr>
      <w:r>
        <w:rPr>
          <w:rFonts w:ascii="Arial" w:hAnsi="Arial" w:cs="Arial"/>
          <w:sz w:val="16"/>
          <w:szCs w:val="16"/>
        </w:rPr>
        <w:t xml:space="preserve">- </w:t>
      </w:r>
      <w:r w:rsidR="001039CB" w:rsidRPr="00B3213E">
        <w:rPr>
          <w:rFonts w:ascii="Arial" w:hAnsi="Arial" w:cs="Arial"/>
          <w:sz w:val="16"/>
          <w:szCs w:val="16"/>
        </w:rPr>
        <w:t xml:space="preserve">Prova </w:t>
      </w:r>
    </w:p>
    <w:p w:rsidR="004F6CCB" w:rsidRPr="00B3213E" w:rsidRDefault="00D019C1" w:rsidP="00D019C1">
      <w:pPr>
        <w:ind w:left="709" w:firstLine="707"/>
        <w:rPr>
          <w:rFonts w:ascii="Arial" w:hAnsi="Arial" w:cs="Arial"/>
          <w:sz w:val="16"/>
          <w:szCs w:val="16"/>
        </w:rPr>
      </w:pPr>
      <w:r>
        <w:rPr>
          <w:rFonts w:ascii="Arial" w:hAnsi="Arial" w:cs="Arial"/>
          <w:sz w:val="16"/>
          <w:szCs w:val="16"/>
        </w:rPr>
        <w:t xml:space="preserve">- </w:t>
      </w:r>
      <w:r w:rsidR="001039CB" w:rsidRPr="00B3213E">
        <w:rPr>
          <w:rFonts w:ascii="Arial" w:hAnsi="Arial" w:cs="Arial"/>
          <w:sz w:val="16"/>
          <w:szCs w:val="16"/>
        </w:rPr>
        <w:t xml:space="preserve">Apresentação de documentos </w:t>
      </w:r>
    </w:p>
    <w:p w:rsidR="004F6CCB" w:rsidRPr="00B3213E" w:rsidRDefault="00D019C1" w:rsidP="00D019C1">
      <w:pPr>
        <w:ind w:left="709" w:firstLine="707"/>
        <w:rPr>
          <w:rFonts w:ascii="Arial" w:hAnsi="Arial" w:cs="Arial"/>
          <w:sz w:val="16"/>
          <w:szCs w:val="16"/>
        </w:rPr>
      </w:pPr>
      <w:r>
        <w:rPr>
          <w:rFonts w:ascii="Arial" w:hAnsi="Arial" w:cs="Arial"/>
          <w:sz w:val="16"/>
          <w:szCs w:val="16"/>
        </w:rPr>
        <w:t xml:space="preserve">- </w:t>
      </w:r>
      <w:r w:rsidR="001039CB" w:rsidRPr="00B3213E">
        <w:rPr>
          <w:rFonts w:ascii="Arial" w:hAnsi="Arial" w:cs="Arial"/>
          <w:sz w:val="16"/>
          <w:szCs w:val="16"/>
        </w:rPr>
        <w:t xml:space="preserve">Exame médico </w:t>
      </w:r>
    </w:p>
    <w:p w:rsidR="004F6CCB" w:rsidRPr="00B3213E" w:rsidRDefault="00D019C1" w:rsidP="00D019C1">
      <w:pPr>
        <w:ind w:left="709" w:firstLine="707"/>
        <w:rPr>
          <w:rFonts w:ascii="Arial" w:hAnsi="Arial" w:cs="Arial"/>
          <w:sz w:val="16"/>
          <w:szCs w:val="16"/>
        </w:rPr>
      </w:pPr>
      <w:r>
        <w:rPr>
          <w:rFonts w:ascii="Arial" w:hAnsi="Arial" w:cs="Arial"/>
          <w:sz w:val="16"/>
          <w:szCs w:val="16"/>
        </w:rPr>
        <w:t xml:space="preserve">- </w:t>
      </w:r>
      <w:r w:rsidR="001039CB" w:rsidRPr="00B3213E">
        <w:rPr>
          <w:rFonts w:ascii="Arial" w:hAnsi="Arial" w:cs="Arial"/>
          <w:sz w:val="16"/>
          <w:szCs w:val="16"/>
        </w:rPr>
        <w:t xml:space="preserve">Assinatura do Termo de Posse </w:t>
      </w:r>
    </w:p>
    <w:p w:rsidR="004F6CCB" w:rsidRPr="00B3213E" w:rsidRDefault="001039CB" w:rsidP="008B10BF">
      <w:pPr>
        <w:ind w:left="709"/>
        <w:rPr>
          <w:rFonts w:ascii="Arial" w:hAnsi="Arial" w:cs="Arial"/>
          <w:sz w:val="16"/>
          <w:szCs w:val="16"/>
        </w:rPr>
      </w:pPr>
      <w:r w:rsidRPr="00B3213E">
        <w:rPr>
          <w:rFonts w:ascii="Arial" w:hAnsi="Arial" w:cs="Arial"/>
          <w:sz w:val="16"/>
          <w:szCs w:val="16"/>
        </w:rPr>
        <w:t xml:space="preserve">8.2. Não haverá, em hipótese alguma, remanejamento na classificação divulgada no Edital de Homologação.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i/>
          <w:sz w:val="16"/>
          <w:szCs w:val="16"/>
        </w:rPr>
        <w:t xml:space="preserve"> </w:t>
      </w:r>
    </w:p>
    <w:p w:rsidR="004F6CCB" w:rsidRPr="00B3213E" w:rsidRDefault="001039CB">
      <w:pPr>
        <w:numPr>
          <w:ilvl w:val="0"/>
          <w:numId w:val="18"/>
        </w:numPr>
        <w:spacing w:after="4" w:line="240" w:lineRule="auto"/>
        <w:ind w:right="-15" w:hanging="302"/>
        <w:jc w:val="left"/>
        <w:rPr>
          <w:rFonts w:ascii="Arial" w:hAnsi="Arial" w:cs="Arial"/>
          <w:sz w:val="16"/>
          <w:szCs w:val="16"/>
        </w:rPr>
      </w:pPr>
      <w:r w:rsidRPr="00B3213E">
        <w:rPr>
          <w:rFonts w:ascii="Arial" w:hAnsi="Arial" w:cs="Arial"/>
          <w:b/>
          <w:sz w:val="16"/>
          <w:szCs w:val="16"/>
        </w:rPr>
        <w:t xml:space="preserve">DOS PROGRAMAS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D019C1" w:rsidP="00D019C1">
      <w:pPr>
        <w:ind w:left="709" w:firstLine="0"/>
        <w:rPr>
          <w:rFonts w:ascii="Arial" w:hAnsi="Arial" w:cs="Arial"/>
          <w:sz w:val="16"/>
          <w:szCs w:val="16"/>
        </w:rPr>
      </w:pPr>
      <w:r>
        <w:rPr>
          <w:rFonts w:ascii="Arial" w:hAnsi="Arial" w:cs="Arial"/>
          <w:sz w:val="16"/>
          <w:szCs w:val="16"/>
        </w:rPr>
        <w:t xml:space="preserve">9.1 </w:t>
      </w:r>
      <w:r w:rsidR="001039CB" w:rsidRPr="00B3213E">
        <w:rPr>
          <w:rFonts w:ascii="Arial" w:hAnsi="Arial" w:cs="Arial"/>
          <w:sz w:val="16"/>
          <w:szCs w:val="16"/>
        </w:rPr>
        <w:t xml:space="preserve">Os conteúdos programáticos constarão das Instruções Complementares que poderão ser obtidas acessando o endereço eletrônico: </w:t>
      </w:r>
      <w:hyperlink r:id="rId16" w:history="1">
        <w:r w:rsidR="009C11A2" w:rsidRPr="00B3213E">
          <w:rPr>
            <w:rStyle w:val="Hyperlink"/>
            <w:rFonts w:ascii="Arial" w:hAnsi="Arial" w:cs="Arial"/>
            <w:b/>
            <w:sz w:val="16"/>
            <w:szCs w:val="16"/>
            <w:u w:color="0000FF"/>
          </w:rPr>
          <w:t>www.cefet-rj.br</w:t>
        </w:r>
      </w:hyperlink>
      <w:r w:rsidR="0019492E" w:rsidRPr="00B3213E">
        <w:rPr>
          <w:rStyle w:val="Hyperlink"/>
          <w:rFonts w:ascii="Arial" w:hAnsi="Arial" w:cs="Arial"/>
          <w:b/>
          <w:sz w:val="16"/>
          <w:szCs w:val="16"/>
          <w:u w:color="0000FF"/>
        </w:rPr>
        <w:t>,</w:t>
      </w:r>
      <w:r w:rsidR="0019492E" w:rsidRPr="00B3213E">
        <w:rPr>
          <w:rStyle w:val="Hyperlink"/>
          <w:rFonts w:ascii="Arial" w:hAnsi="Arial" w:cs="Arial"/>
          <w:b/>
          <w:sz w:val="16"/>
          <w:szCs w:val="16"/>
          <w:u w:val="none"/>
        </w:rPr>
        <w:t xml:space="preserve"> </w:t>
      </w:r>
      <w:r w:rsidR="0019492E" w:rsidRPr="00B3213E">
        <w:rPr>
          <w:rStyle w:val="Hyperlink"/>
          <w:rFonts w:ascii="Arial" w:hAnsi="Arial" w:cs="Arial"/>
          <w:color w:val="auto"/>
          <w:sz w:val="16"/>
          <w:szCs w:val="16"/>
          <w:u w:val="none"/>
        </w:rPr>
        <w:t xml:space="preserve">a partir de </w:t>
      </w:r>
      <w:proofErr w:type="gramStart"/>
      <w:r w:rsidR="006875F4">
        <w:rPr>
          <w:rStyle w:val="Hyperlink"/>
          <w:rFonts w:ascii="Arial" w:hAnsi="Arial" w:cs="Arial"/>
          <w:color w:val="auto"/>
          <w:sz w:val="16"/>
          <w:szCs w:val="16"/>
          <w:u w:val="none"/>
        </w:rPr>
        <w:t>7</w:t>
      </w:r>
      <w:proofErr w:type="gramEnd"/>
      <w:r w:rsidR="0019492E" w:rsidRPr="00B3213E">
        <w:rPr>
          <w:rStyle w:val="Hyperlink"/>
          <w:rFonts w:ascii="Arial" w:hAnsi="Arial" w:cs="Arial"/>
          <w:color w:val="auto"/>
          <w:sz w:val="16"/>
          <w:szCs w:val="16"/>
          <w:u w:val="none"/>
        </w:rPr>
        <w:t xml:space="preserve"> de </w:t>
      </w:r>
      <w:r w:rsidR="001C2223">
        <w:rPr>
          <w:rStyle w:val="Hyperlink"/>
          <w:rFonts w:ascii="Arial" w:hAnsi="Arial" w:cs="Arial"/>
          <w:color w:val="auto"/>
          <w:sz w:val="16"/>
          <w:szCs w:val="16"/>
          <w:u w:val="none"/>
        </w:rPr>
        <w:t>a</w:t>
      </w:r>
      <w:r w:rsidR="006875F4">
        <w:rPr>
          <w:rStyle w:val="Hyperlink"/>
          <w:rFonts w:ascii="Arial" w:hAnsi="Arial" w:cs="Arial"/>
          <w:color w:val="auto"/>
          <w:sz w:val="16"/>
          <w:szCs w:val="16"/>
          <w:u w:val="none"/>
        </w:rPr>
        <w:t>b</w:t>
      </w:r>
      <w:r w:rsidR="001C2223">
        <w:rPr>
          <w:rStyle w:val="Hyperlink"/>
          <w:rFonts w:ascii="Arial" w:hAnsi="Arial" w:cs="Arial"/>
          <w:color w:val="auto"/>
          <w:sz w:val="16"/>
          <w:szCs w:val="16"/>
          <w:u w:val="none"/>
        </w:rPr>
        <w:t>r</w:t>
      </w:r>
      <w:r w:rsidR="006875F4">
        <w:rPr>
          <w:rStyle w:val="Hyperlink"/>
          <w:rFonts w:ascii="Arial" w:hAnsi="Arial" w:cs="Arial"/>
          <w:color w:val="auto"/>
          <w:sz w:val="16"/>
          <w:szCs w:val="16"/>
          <w:u w:val="none"/>
        </w:rPr>
        <w:t>il</w:t>
      </w:r>
      <w:r w:rsidR="0019492E" w:rsidRPr="00B3213E">
        <w:rPr>
          <w:rStyle w:val="Hyperlink"/>
          <w:rFonts w:ascii="Arial" w:hAnsi="Arial" w:cs="Arial"/>
          <w:color w:val="auto"/>
          <w:sz w:val="16"/>
          <w:szCs w:val="16"/>
          <w:u w:val="none"/>
        </w:rPr>
        <w:t xml:space="preserve"> de 201</w:t>
      </w:r>
      <w:r w:rsidR="001C2223">
        <w:rPr>
          <w:rStyle w:val="Hyperlink"/>
          <w:rFonts w:ascii="Arial" w:hAnsi="Arial" w:cs="Arial"/>
          <w:color w:val="auto"/>
          <w:sz w:val="16"/>
          <w:szCs w:val="16"/>
          <w:u w:val="none"/>
        </w:rPr>
        <w:t>4</w:t>
      </w:r>
      <w:hyperlink r:id="rId17">
        <w:r w:rsidR="001039CB" w:rsidRPr="00B3213E">
          <w:rPr>
            <w:rFonts w:ascii="Arial" w:hAnsi="Arial" w:cs="Arial"/>
            <w:b/>
            <w:sz w:val="16"/>
            <w:szCs w:val="16"/>
          </w:rPr>
          <w:t xml:space="preserve"> </w:t>
        </w:r>
      </w:hyperlink>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1039CB">
      <w:pPr>
        <w:numPr>
          <w:ilvl w:val="0"/>
          <w:numId w:val="18"/>
        </w:numPr>
        <w:spacing w:after="4" w:line="240" w:lineRule="auto"/>
        <w:ind w:right="-15" w:hanging="302"/>
        <w:jc w:val="left"/>
        <w:rPr>
          <w:rFonts w:ascii="Arial" w:hAnsi="Arial" w:cs="Arial"/>
          <w:sz w:val="16"/>
          <w:szCs w:val="16"/>
        </w:rPr>
      </w:pPr>
      <w:r w:rsidRPr="00B3213E">
        <w:rPr>
          <w:rFonts w:ascii="Arial" w:hAnsi="Arial" w:cs="Arial"/>
          <w:b/>
          <w:sz w:val="16"/>
          <w:szCs w:val="16"/>
        </w:rPr>
        <w:t xml:space="preserve">DOS RECURSOS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1C2223" w:rsidRDefault="00D019C1" w:rsidP="00D019C1">
      <w:pPr>
        <w:ind w:left="709"/>
        <w:rPr>
          <w:rFonts w:ascii="Arial" w:hAnsi="Arial" w:cs="Arial"/>
          <w:sz w:val="16"/>
          <w:szCs w:val="16"/>
        </w:rPr>
      </w:pPr>
      <w:r>
        <w:rPr>
          <w:rFonts w:ascii="Arial" w:hAnsi="Arial" w:cs="Arial"/>
          <w:sz w:val="16"/>
          <w:szCs w:val="16"/>
        </w:rPr>
        <w:t xml:space="preserve">10.1 </w:t>
      </w:r>
      <w:proofErr w:type="gramStart"/>
      <w:r w:rsidR="001039CB" w:rsidRPr="00D019C1">
        <w:rPr>
          <w:rFonts w:ascii="Arial" w:hAnsi="Arial" w:cs="Arial"/>
          <w:sz w:val="16"/>
          <w:szCs w:val="16"/>
        </w:rPr>
        <w:t>Será</w:t>
      </w:r>
      <w:proofErr w:type="gramEnd"/>
      <w:r w:rsidR="001039CB" w:rsidRPr="00D019C1">
        <w:rPr>
          <w:rFonts w:ascii="Arial" w:hAnsi="Arial" w:cs="Arial"/>
          <w:sz w:val="16"/>
          <w:szCs w:val="16"/>
        </w:rPr>
        <w:t xml:space="preserve"> assegurado ao candidato o direito a recurso, em petição devidamente fundamentada, informando as razões pelas quais discorda do gabarito ou do conteúdo da questão.</w:t>
      </w:r>
    </w:p>
    <w:p w:rsidR="004F6CCB" w:rsidRPr="00D019C1" w:rsidRDefault="001C2223" w:rsidP="00D019C1">
      <w:pPr>
        <w:ind w:left="709"/>
        <w:rPr>
          <w:rFonts w:ascii="Arial" w:hAnsi="Arial" w:cs="Arial"/>
          <w:sz w:val="16"/>
          <w:szCs w:val="16"/>
        </w:rPr>
      </w:pPr>
      <w:r>
        <w:rPr>
          <w:rFonts w:ascii="Arial" w:hAnsi="Arial" w:cs="Arial"/>
          <w:sz w:val="16"/>
          <w:szCs w:val="16"/>
        </w:rPr>
        <w:t xml:space="preserve">10.2. O recurso, devidamente embasado, será entregue à CCONC (Rua General Canabarro, 552), no dia </w:t>
      </w:r>
      <w:r w:rsidR="00D6339F">
        <w:rPr>
          <w:rFonts w:ascii="Arial" w:hAnsi="Arial" w:cs="Arial"/>
          <w:sz w:val="16"/>
          <w:szCs w:val="16"/>
        </w:rPr>
        <w:t>16</w:t>
      </w:r>
      <w:r>
        <w:rPr>
          <w:rFonts w:ascii="Arial" w:hAnsi="Arial" w:cs="Arial"/>
          <w:sz w:val="16"/>
          <w:szCs w:val="16"/>
        </w:rPr>
        <w:t xml:space="preserve"> de junho, das 10 às 14 horas.</w:t>
      </w:r>
      <w:r w:rsidR="001039CB" w:rsidRPr="00D019C1">
        <w:rPr>
          <w:rFonts w:ascii="Arial" w:hAnsi="Arial" w:cs="Arial"/>
          <w:sz w:val="16"/>
          <w:szCs w:val="16"/>
        </w:rPr>
        <w:t xml:space="preserve">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D019C1" w:rsidRDefault="001039CB">
      <w:pPr>
        <w:numPr>
          <w:ilvl w:val="0"/>
          <w:numId w:val="18"/>
        </w:numPr>
        <w:spacing w:after="4" w:line="240" w:lineRule="auto"/>
        <w:ind w:right="-15" w:hanging="302"/>
        <w:jc w:val="left"/>
        <w:rPr>
          <w:rFonts w:ascii="Arial" w:hAnsi="Arial" w:cs="Arial"/>
          <w:sz w:val="16"/>
          <w:szCs w:val="16"/>
        </w:rPr>
      </w:pPr>
      <w:r w:rsidRPr="00B3213E">
        <w:rPr>
          <w:rFonts w:ascii="Arial" w:hAnsi="Arial" w:cs="Arial"/>
          <w:b/>
          <w:sz w:val="16"/>
          <w:szCs w:val="16"/>
        </w:rPr>
        <w:t xml:space="preserve">CRITÉRIO DE DESEMPATE </w:t>
      </w:r>
    </w:p>
    <w:p w:rsidR="00D019C1" w:rsidRPr="00B3213E" w:rsidRDefault="00D019C1" w:rsidP="00D019C1">
      <w:pPr>
        <w:spacing w:after="4" w:line="240" w:lineRule="auto"/>
        <w:ind w:left="302" w:right="-15" w:firstLine="0"/>
        <w:jc w:val="left"/>
        <w:rPr>
          <w:rFonts w:ascii="Arial" w:hAnsi="Arial" w:cs="Arial"/>
          <w:sz w:val="16"/>
          <w:szCs w:val="16"/>
        </w:rPr>
      </w:pPr>
    </w:p>
    <w:p w:rsidR="004F6CCB" w:rsidRPr="00B3213E" w:rsidRDefault="00D019C1" w:rsidP="00D019C1">
      <w:pPr>
        <w:ind w:left="709" w:firstLine="0"/>
        <w:rPr>
          <w:rFonts w:ascii="Arial" w:hAnsi="Arial" w:cs="Arial"/>
          <w:sz w:val="16"/>
          <w:szCs w:val="16"/>
        </w:rPr>
      </w:pPr>
      <w:r>
        <w:rPr>
          <w:rFonts w:ascii="Arial" w:hAnsi="Arial" w:cs="Arial"/>
          <w:sz w:val="16"/>
          <w:szCs w:val="16"/>
        </w:rPr>
        <w:t xml:space="preserve">11.1. </w:t>
      </w:r>
      <w:r w:rsidR="001039CB" w:rsidRPr="00B3213E">
        <w:rPr>
          <w:rFonts w:ascii="Arial" w:hAnsi="Arial" w:cs="Arial"/>
          <w:sz w:val="16"/>
          <w:szCs w:val="16"/>
        </w:rPr>
        <w:t xml:space="preserve">No caso de igualdade da pontuação final serão adotados os critérios de desempate descritos abaixo em ordem crescente de prioridade: </w:t>
      </w:r>
    </w:p>
    <w:p w:rsidR="004F6CCB" w:rsidRDefault="008B10BF" w:rsidP="008B10BF">
      <w:pPr>
        <w:pStyle w:val="PargrafodaLista"/>
        <w:numPr>
          <w:ilvl w:val="0"/>
          <w:numId w:val="40"/>
        </w:numPr>
        <w:tabs>
          <w:tab w:val="left" w:pos="8931"/>
        </w:tabs>
        <w:ind w:right="10"/>
        <w:rPr>
          <w:rFonts w:ascii="Arial" w:hAnsi="Arial" w:cs="Arial"/>
          <w:sz w:val="16"/>
          <w:szCs w:val="16"/>
        </w:rPr>
      </w:pPr>
      <w:proofErr w:type="gramStart"/>
      <w:r>
        <w:rPr>
          <w:rFonts w:ascii="Arial" w:hAnsi="Arial" w:cs="Arial"/>
          <w:sz w:val="16"/>
          <w:szCs w:val="16"/>
        </w:rPr>
        <w:t>maior</w:t>
      </w:r>
      <w:proofErr w:type="gramEnd"/>
      <w:r>
        <w:rPr>
          <w:rFonts w:ascii="Arial" w:hAnsi="Arial" w:cs="Arial"/>
          <w:sz w:val="16"/>
          <w:szCs w:val="16"/>
        </w:rPr>
        <w:t xml:space="preserve"> número de </w:t>
      </w:r>
      <w:r w:rsidRPr="008B10BF">
        <w:rPr>
          <w:rFonts w:ascii="Arial" w:hAnsi="Arial" w:cs="Arial"/>
          <w:sz w:val="16"/>
          <w:szCs w:val="16"/>
        </w:rPr>
        <w:t>acertos na prova de Conhecimentos</w:t>
      </w:r>
      <w:r>
        <w:rPr>
          <w:rFonts w:ascii="Arial" w:hAnsi="Arial" w:cs="Arial"/>
          <w:sz w:val="16"/>
          <w:szCs w:val="16"/>
        </w:rPr>
        <w:t xml:space="preserve"> e</w:t>
      </w:r>
      <w:r w:rsidRPr="008B10BF">
        <w:rPr>
          <w:rFonts w:ascii="Arial" w:hAnsi="Arial" w:cs="Arial"/>
          <w:sz w:val="16"/>
          <w:szCs w:val="16"/>
        </w:rPr>
        <w:t>specíficos;</w:t>
      </w:r>
    </w:p>
    <w:p w:rsidR="00C8752B" w:rsidRDefault="00C8752B" w:rsidP="008B10BF">
      <w:pPr>
        <w:pStyle w:val="PargrafodaLista"/>
        <w:numPr>
          <w:ilvl w:val="0"/>
          <w:numId w:val="40"/>
        </w:numPr>
        <w:tabs>
          <w:tab w:val="left" w:pos="8931"/>
        </w:tabs>
        <w:ind w:right="10"/>
        <w:rPr>
          <w:rFonts w:ascii="Arial" w:hAnsi="Arial" w:cs="Arial"/>
          <w:sz w:val="16"/>
          <w:szCs w:val="16"/>
        </w:rPr>
      </w:pPr>
      <w:proofErr w:type="gramStart"/>
      <w:r>
        <w:rPr>
          <w:rFonts w:ascii="Arial" w:hAnsi="Arial" w:cs="Arial"/>
          <w:sz w:val="16"/>
          <w:szCs w:val="16"/>
        </w:rPr>
        <w:t>persistindo</w:t>
      </w:r>
      <w:proofErr w:type="gramEnd"/>
      <w:r>
        <w:rPr>
          <w:rFonts w:ascii="Arial" w:hAnsi="Arial" w:cs="Arial"/>
          <w:sz w:val="16"/>
          <w:szCs w:val="16"/>
        </w:rPr>
        <w:t xml:space="preserve"> o empate, maior número de </w:t>
      </w:r>
      <w:r w:rsidRPr="008B10BF">
        <w:rPr>
          <w:rFonts w:ascii="Arial" w:hAnsi="Arial" w:cs="Arial"/>
          <w:sz w:val="16"/>
          <w:szCs w:val="16"/>
        </w:rPr>
        <w:t>acertos na prova de</w:t>
      </w:r>
      <w:r>
        <w:rPr>
          <w:rFonts w:ascii="Arial" w:hAnsi="Arial" w:cs="Arial"/>
          <w:sz w:val="16"/>
          <w:szCs w:val="16"/>
        </w:rPr>
        <w:t xml:space="preserve"> Língua Portuguesa;</w:t>
      </w:r>
    </w:p>
    <w:p w:rsidR="00C8752B" w:rsidRDefault="00C8752B" w:rsidP="008B10BF">
      <w:pPr>
        <w:pStyle w:val="PargrafodaLista"/>
        <w:numPr>
          <w:ilvl w:val="0"/>
          <w:numId w:val="40"/>
        </w:numPr>
        <w:tabs>
          <w:tab w:val="left" w:pos="8931"/>
        </w:tabs>
        <w:ind w:right="10"/>
        <w:rPr>
          <w:rFonts w:ascii="Arial" w:hAnsi="Arial" w:cs="Arial"/>
          <w:sz w:val="16"/>
          <w:szCs w:val="16"/>
        </w:rPr>
      </w:pPr>
      <w:proofErr w:type="gramStart"/>
      <w:r>
        <w:rPr>
          <w:rFonts w:ascii="Arial" w:hAnsi="Arial" w:cs="Arial"/>
          <w:sz w:val="16"/>
          <w:szCs w:val="16"/>
        </w:rPr>
        <w:t>persistindo</w:t>
      </w:r>
      <w:proofErr w:type="gramEnd"/>
      <w:r>
        <w:rPr>
          <w:rFonts w:ascii="Arial" w:hAnsi="Arial" w:cs="Arial"/>
          <w:sz w:val="16"/>
          <w:szCs w:val="16"/>
        </w:rPr>
        <w:t xml:space="preserve"> o empate, maior número de </w:t>
      </w:r>
      <w:r w:rsidRPr="008B10BF">
        <w:rPr>
          <w:rFonts w:ascii="Arial" w:hAnsi="Arial" w:cs="Arial"/>
          <w:sz w:val="16"/>
          <w:szCs w:val="16"/>
        </w:rPr>
        <w:t>acertos na prova de</w:t>
      </w:r>
      <w:r>
        <w:rPr>
          <w:rFonts w:ascii="Arial" w:hAnsi="Arial" w:cs="Arial"/>
          <w:sz w:val="16"/>
          <w:szCs w:val="16"/>
        </w:rPr>
        <w:t xml:space="preserve"> informática;</w:t>
      </w:r>
    </w:p>
    <w:p w:rsidR="00C8752B" w:rsidRPr="008B10BF" w:rsidRDefault="00C8752B" w:rsidP="008B10BF">
      <w:pPr>
        <w:pStyle w:val="PargrafodaLista"/>
        <w:numPr>
          <w:ilvl w:val="0"/>
          <w:numId w:val="40"/>
        </w:numPr>
        <w:tabs>
          <w:tab w:val="left" w:pos="8931"/>
        </w:tabs>
        <w:ind w:right="10"/>
        <w:rPr>
          <w:rFonts w:ascii="Arial" w:hAnsi="Arial" w:cs="Arial"/>
          <w:sz w:val="16"/>
          <w:szCs w:val="16"/>
        </w:rPr>
      </w:pPr>
      <w:proofErr w:type="gramStart"/>
      <w:r>
        <w:rPr>
          <w:rFonts w:ascii="Arial" w:hAnsi="Arial" w:cs="Arial"/>
          <w:sz w:val="16"/>
          <w:szCs w:val="16"/>
        </w:rPr>
        <w:t>mais</w:t>
      </w:r>
      <w:proofErr w:type="gramEnd"/>
      <w:r>
        <w:rPr>
          <w:rFonts w:ascii="Arial" w:hAnsi="Arial" w:cs="Arial"/>
          <w:sz w:val="16"/>
          <w:szCs w:val="16"/>
        </w:rPr>
        <w:t xml:space="preserve"> idoso</w:t>
      </w:r>
    </w:p>
    <w:p w:rsidR="004F6CCB" w:rsidRPr="00B3213E" w:rsidRDefault="004F6CCB" w:rsidP="008B10BF">
      <w:pPr>
        <w:spacing w:after="8" w:line="240" w:lineRule="auto"/>
        <w:ind w:left="0" w:right="10" w:firstLine="0"/>
        <w:jc w:val="left"/>
        <w:rPr>
          <w:rFonts w:ascii="Arial" w:hAnsi="Arial" w:cs="Arial"/>
          <w:sz w:val="16"/>
          <w:szCs w:val="16"/>
        </w:rPr>
      </w:pPr>
    </w:p>
    <w:p w:rsidR="004F6CCB" w:rsidRPr="00D019C1" w:rsidRDefault="001039CB" w:rsidP="008B10BF">
      <w:pPr>
        <w:numPr>
          <w:ilvl w:val="0"/>
          <w:numId w:val="21"/>
        </w:numPr>
        <w:spacing w:after="4" w:line="240" w:lineRule="auto"/>
        <w:ind w:right="10" w:hanging="302"/>
        <w:jc w:val="left"/>
        <w:rPr>
          <w:rFonts w:ascii="Arial" w:hAnsi="Arial" w:cs="Arial"/>
          <w:sz w:val="16"/>
          <w:szCs w:val="16"/>
        </w:rPr>
      </w:pPr>
      <w:r w:rsidRPr="00B3213E">
        <w:rPr>
          <w:rFonts w:ascii="Arial" w:hAnsi="Arial" w:cs="Arial"/>
          <w:b/>
          <w:sz w:val="16"/>
          <w:szCs w:val="16"/>
        </w:rPr>
        <w:t xml:space="preserve">RESULTADO FINAL </w:t>
      </w:r>
    </w:p>
    <w:p w:rsidR="00D019C1" w:rsidRPr="00B3213E" w:rsidRDefault="00D019C1" w:rsidP="00D019C1">
      <w:pPr>
        <w:spacing w:after="4" w:line="240" w:lineRule="auto"/>
        <w:ind w:left="302" w:right="10" w:firstLine="0"/>
        <w:jc w:val="left"/>
        <w:rPr>
          <w:rFonts w:ascii="Arial" w:hAnsi="Arial" w:cs="Arial"/>
          <w:sz w:val="16"/>
          <w:szCs w:val="16"/>
        </w:rPr>
      </w:pPr>
    </w:p>
    <w:p w:rsidR="004F6CCB" w:rsidRPr="00B3213E" w:rsidRDefault="00D019C1" w:rsidP="00C443F1">
      <w:pPr>
        <w:ind w:left="709" w:firstLine="0"/>
        <w:rPr>
          <w:rFonts w:ascii="Arial" w:hAnsi="Arial" w:cs="Arial"/>
          <w:sz w:val="16"/>
          <w:szCs w:val="16"/>
        </w:rPr>
      </w:pPr>
      <w:r>
        <w:rPr>
          <w:rFonts w:ascii="Arial" w:hAnsi="Arial" w:cs="Arial"/>
          <w:sz w:val="16"/>
          <w:szCs w:val="16"/>
        </w:rPr>
        <w:t xml:space="preserve">12.1 </w:t>
      </w:r>
      <w:r w:rsidR="001039CB" w:rsidRPr="00B3213E">
        <w:rPr>
          <w:rFonts w:ascii="Arial" w:hAnsi="Arial" w:cs="Arial"/>
          <w:sz w:val="16"/>
          <w:szCs w:val="16"/>
        </w:rPr>
        <w:t xml:space="preserve">O resultado final da prova estará disponibilizado no endereço eletrônico </w:t>
      </w:r>
      <w:hyperlink r:id="rId18" w:history="1">
        <w:r w:rsidR="009C11A2" w:rsidRPr="00B3213E">
          <w:rPr>
            <w:rStyle w:val="Hyperlink"/>
            <w:rFonts w:ascii="Arial" w:hAnsi="Arial" w:cs="Arial"/>
            <w:b/>
            <w:sz w:val="16"/>
            <w:szCs w:val="16"/>
            <w:u w:color="000000"/>
          </w:rPr>
          <w:t>www.cefet-rj.br</w:t>
        </w:r>
      </w:hyperlink>
      <w:proofErr w:type="gramStart"/>
      <w:r w:rsidR="009C11A2" w:rsidRPr="00B3213E">
        <w:rPr>
          <w:rFonts w:ascii="Arial" w:hAnsi="Arial" w:cs="Arial"/>
          <w:b/>
          <w:sz w:val="16"/>
          <w:szCs w:val="16"/>
          <w:u w:val="single" w:color="000000"/>
        </w:rPr>
        <w:t>,</w:t>
      </w:r>
      <w:proofErr w:type="gramEnd"/>
      <w:r w:rsidR="00200307" w:rsidRPr="00B3213E">
        <w:rPr>
          <w:rFonts w:ascii="Arial" w:hAnsi="Arial" w:cs="Arial"/>
          <w:sz w:val="16"/>
          <w:szCs w:val="16"/>
        </w:rPr>
        <w:fldChar w:fldCharType="begin"/>
      </w:r>
      <w:r w:rsidR="00200307" w:rsidRPr="00B3213E">
        <w:rPr>
          <w:rFonts w:ascii="Arial" w:hAnsi="Arial" w:cs="Arial"/>
          <w:sz w:val="16"/>
          <w:szCs w:val="16"/>
        </w:rPr>
        <w:instrText xml:space="preserve"> HYPERLINK "http://www.unirio.br/concursos" \h </w:instrText>
      </w:r>
      <w:r w:rsidR="00200307" w:rsidRPr="00B3213E">
        <w:rPr>
          <w:rFonts w:ascii="Arial" w:hAnsi="Arial" w:cs="Arial"/>
          <w:sz w:val="16"/>
          <w:szCs w:val="16"/>
        </w:rPr>
        <w:fldChar w:fldCharType="separate"/>
      </w:r>
      <w:r w:rsidR="001039CB" w:rsidRPr="00B3213E">
        <w:rPr>
          <w:rFonts w:ascii="Arial" w:hAnsi="Arial" w:cs="Arial"/>
          <w:sz w:val="16"/>
          <w:szCs w:val="16"/>
        </w:rPr>
        <w:t xml:space="preserve"> </w:t>
      </w:r>
      <w:r w:rsidR="00200307" w:rsidRPr="00B3213E">
        <w:rPr>
          <w:rFonts w:ascii="Arial" w:hAnsi="Arial" w:cs="Arial"/>
          <w:sz w:val="16"/>
          <w:szCs w:val="16"/>
        </w:rPr>
        <w:fldChar w:fldCharType="end"/>
      </w:r>
      <w:r w:rsidR="001039CB" w:rsidRPr="00B3213E">
        <w:rPr>
          <w:rFonts w:ascii="Arial" w:hAnsi="Arial" w:cs="Arial"/>
          <w:sz w:val="16"/>
          <w:szCs w:val="16"/>
        </w:rPr>
        <w:t>a partir das 1</w:t>
      </w:r>
      <w:r w:rsidR="009C11A2" w:rsidRPr="00B3213E">
        <w:rPr>
          <w:rFonts w:ascii="Arial" w:hAnsi="Arial" w:cs="Arial"/>
          <w:sz w:val="16"/>
          <w:szCs w:val="16"/>
        </w:rPr>
        <w:t>9</w:t>
      </w:r>
      <w:r w:rsidR="001039CB" w:rsidRPr="00B3213E">
        <w:rPr>
          <w:rFonts w:ascii="Arial" w:hAnsi="Arial" w:cs="Arial"/>
          <w:sz w:val="16"/>
          <w:szCs w:val="16"/>
        </w:rPr>
        <w:t xml:space="preserve">:00 horas do dia </w:t>
      </w:r>
      <w:r w:rsidR="009C11A2" w:rsidRPr="00B3213E">
        <w:rPr>
          <w:rFonts w:ascii="Arial" w:hAnsi="Arial" w:cs="Arial"/>
          <w:sz w:val="16"/>
          <w:szCs w:val="16"/>
        </w:rPr>
        <w:t>2</w:t>
      </w:r>
      <w:r w:rsidR="00520BD5">
        <w:rPr>
          <w:rFonts w:ascii="Arial" w:hAnsi="Arial" w:cs="Arial"/>
          <w:sz w:val="16"/>
          <w:szCs w:val="16"/>
        </w:rPr>
        <w:t>3</w:t>
      </w:r>
      <w:r w:rsidR="001039CB" w:rsidRPr="00B3213E">
        <w:rPr>
          <w:rFonts w:ascii="Arial" w:hAnsi="Arial" w:cs="Arial"/>
          <w:sz w:val="16"/>
          <w:szCs w:val="16"/>
        </w:rPr>
        <w:t xml:space="preserve"> de </w:t>
      </w:r>
      <w:r w:rsidR="009C11A2" w:rsidRPr="00B3213E">
        <w:rPr>
          <w:rFonts w:ascii="Arial" w:hAnsi="Arial" w:cs="Arial"/>
          <w:sz w:val="16"/>
          <w:szCs w:val="16"/>
        </w:rPr>
        <w:t>junho</w:t>
      </w:r>
      <w:r w:rsidR="001039CB" w:rsidRPr="00B3213E">
        <w:rPr>
          <w:rFonts w:ascii="Arial" w:hAnsi="Arial" w:cs="Arial"/>
          <w:sz w:val="16"/>
          <w:szCs w:val="16"/>
        </w:rPr>
        <w:t xml:space="preserve"> de 201</w:t>
      </w:r>
      <w:r w:rsidR="009C11A2" w:rsidRPr="00B3213E">
        <w:rPr>
          <w:rFonts w:ascii="Arial" w:hAnsi="Arial" w:cs="Arial"/>
          <w:sz w:val="16"/>
          <w:szCs w:val="16"/>
        </w:rPr>
        <w:t>4</w:t>
      </w:r>
      <w:r w:rsidR="001039CB" w:rsidRPr="00B3213E">
        <w:rPr>
          <w:rFonts w:ascii="Arial" w:hAnsi="Arial" w:cs="Arial"/>
          <w:sz w:val="16"/>
          <w:szCs w:val="16"/>
        </w:rPr>
        <w:t>.</w:t>
      </w:r>
      <w:r w:rsidR="001039CB" w:rsidRPr="00B3213E">
        <w:rPr>
          <w:rFonts w:ascii="Arial" w:hAnsi="Arial" w:cs="Arial"/>
          <w:color w:val="FF0000"/>
          <w:sz w:val="16"/>
          <w:szCs w:val="16"/>
        </w:rPr>
        <w:t xml:space="preserve"> </w:t>
      </w:r>
    </w:p>
    <w:p w:rsidR="004F6CCB" w:rsidRPr="00B3213E" w:rsidRDefault="001039CB">
      <w:pPr>
        <w:spacing w:after="7" w:line="240" w:lineRule="auto"/>
        <w:ind w:left="0" w:right="0" w:firstLine="0"/>
        <w:jc w:val="left"/>
        <w:rPr>
          <w:rFonts w:ascii="Arial" w:hAnsi="Arial" w:cs="Arial"/>
          <w:sz w:val="16"/>
          <w:szCs w:val="16"/>
        </w:rPr>
      </w:pPr>
      <w:r w:rsidRPr="00B3213E">
        <w:rPr>
          <w:rFonts w:ascii="Arial" w:hAnsi="Arial" w:cs="Arial"/>
          <w:b/>
          <w:sz w:val="16"/>
          <w:szCs w:val="16"/>
        </w:rPr>
        <w:t xml:space="preserve"> </w:t>
      </w:r>
    </w:p>
    <w:p w:rsidR="004F6CCB" w:rsidRPr="00D019C1" w:rsidRDefault="001039CB">
      <w:pPr>
        <w:numPr>
          <w:ilvl w:val="0"/>
          <w:numId w:val="21"/>
        </w:numPr>
        <w:spacing w:after="4" w:line="240" w:lineRule="auto"/>
        <w:ind w:right="-15" w:hanging="302"/>
        <w:jc w:val="left"/>
        <w:rPr>
          <w:rFonts w:ascii="Arial" w:hAnsi="Arial" w:cs="Arial"/>
          <w:sz w:val="16"/>
          <w:szCs w:val="16"/>
        </w:rPr>
      </w:pPr>
      <w:r w:rsidRPr="00B3213E">
        <w:rPr>
          <w:rFonts w:ascii="Arial" w:hAnsi="Arial" w:cs="Arial"/>
          <w:b/>
          <w:sz w:val="16"/>
          <w:szCs w:val="16"/>
        </w:rPr>
        <w:t xml:space="preserve">HOMOLOGAÇÃO </w:t>
      </w:r>
    </w:p>
    <w:p w:rsidR="00D019C1" w:rsidRPr="00B3213E" w:rsidRDefault="00D019C1" w:rsidP="00D019C1">
      <w:pPr>
        <w:spacing w:after="4" w:line="240" w:lineRule="auto"/>
        <w:ind w:left="302" w:right="-15" w:firstLine="0"/>
        <w:jc w:val="left"/>
        <w:rPr>
          <w:rFonts w:ascii="Arial" w:hAnsi="Arial" w:cs="Arial"/>
          <w:sz w:val="16"/>
          <w:szCs w:val="16"/>
        </w:rPr>
      </w:pPr>
    </w:p>
    <w:p w:rsidR="004F6CCB" w:rsidRPr="00B3213E" w:rsidRDefault="00D019C1" w:rsidP="00C443F1">
      <w:pPr>
        <w:ind w:left="709" w:firstLine="0"/>
        <w:rPr>
          <w:rFonts w:ascii="Arial" w:hAnsi="Arial" w:cs="Arial"/>
          <w:sz w:val="16"/>
          <w:szCs w:val="16"/>
        </w:rPr>
      </w:pPr>
      <w:r>
        <w:rPr>
          <w:rFonts w:ascii="Arial" w:hAnsi="Arial" w:cs="Arial"/>
          <w:sz w:val="16"/>
          <w:szCs w:val="16"/>
        </w:rPr>
        <w:t xml:space="preserve">13.1. </w:t>
      </w:r>
      <w:r w:rsidR="001039CB" w:rsidRPr="00B3213E">
        <w:rPr>
          <w:rFonts w:ascii="Arial" w:hAnsi="Arial" w:cs="Arial"/>
          <w:sz w:val="16"/>
          <w:szCs w:val="16"/>
        </w:rPr>
        <w:t xml:space="preserve">O resultado do Concurso Público será homologado e publicado no Diário Oficial da União, na forma de relação nominal disposta em ordem crescente de classificação, não se admitindo recurso deste resultado. </w:t>
      </w:r>
    </w:p>
    <w:p w:rsidR="00791450" w:rsidRDefault="00791450">
      <w:pPr>
        <w:spacing w:after="7" w:line="240" w:lineRule="auto"/>
        <w:ind w:left="0" w:right="0" w:firstLine="0"/>
        <w:jc w:val="left"/>
        <w:rPr>
          <w:rFonts w:ascii="Arial" w:hAnsi="Arial" w:cs="Arial"/>
          <w:b/>
          <w:sz w:val="16"/>
          <w:szCs w:val="16"/>
        </w:rPr>
      </w:pPr>
    </w:p>
    <w:p w:rsidR="00791450" w:rsidRDefault="00791450">
      <w:pPr>
        <w:spacing w:after="7" w:line="240" w:lineRule="auto"/>
        <w:ind w:left="0" w:right="0" w:firstLine="0"/>
        <w:jc w:val="left"/>
        <w:rPr>
          <w:rFonts w:ascii="Arial" w:hAnsi="Arial" w:cs="Arial"/>
          <w:b/>
          <w:sz w:val="16"/>
          <w:szCs w:val="16"/>
        </w:rPr>
      </w:pPr>
    </w:p>
    <w:p w:rsidR="00222F2A" w:rsidRPr="00B3213E" w:rsidRDefault="001039CB">
      <w:pPr>
        <w:spacing w:after="7" w:line="240" w:lineRule="auto"/>
        <w:ind w:left="0" w:right="0" w:firstLine="0"/>
        <w:jc w:val="left"/>
        <w:rPr>
          <w:rFonts w:ascii="Arial" w:hAnsi="Arial" w:cs="Arial"/>
          <w:sz w:val="16"/>
          <w:szCs w:val="16"/>
        </w:rPr>
      </w:pPr>
      <w:r w:rsidRPr="00B3213E">
        <w:rPr>
          <w:rFonts w:ascii="Arial" w:hAnsi="Arial" w:cs="Arial"/>
          <w:b/>
          <w:sz w:val="16"/>
          <w:szCs w:val="16"/>
        </w:rPr>
        <w:t xml:space="preserve"> </w:t>
      </w:r>
    </w:p>
    <w:p w:rsidR="004F6CCB" w:rsidRPr="00B3213E" w:rsidRDefault="001039CB">
      <w:pPr>
        <w:numPr>
          <w:ilvl w:val="0"/>
          <w:numId w:val="21"/>
        </w:numPr>
        <w:spacing w:after="4" w:line="240" w:lineRule="auto"/>
        <w:ind w:right="-15" w:hanging="302"/>
        <w:jc w:val="left"/>
        <w:rPr>
          <w:rFonts w:ascii="Arial" w:hAnsi="Arial" w:cs="Arial"/>
          <w:sz w:val="16"/>
          <w:szCs w:val="16"/>
        </w:rPr>
      </w:pPr>
      <w:r w:rsidRPr="00B3213E">
        <w:rPr>
          <w:rFonts w:ascii="Arial" w:hAnsi="Arial" w:cs="Arial"/>
          <w:b/>
          <w:sz w:val="16"/>
          <w:szCs w:val="16"/>
        </w:rPr>
        <w:t xml:space="preserve">CALENDÁRIO </w:t>
      </w:r>
    </w:p>
    <w:p w:rsidR="000A3068" w:rsidRPr="00B3213E" w:rsidRDefault="001039CB">
      <w:pPr>
        <w:spacing w:after="17" w:line="240" w:lineRule="auto"/>
        <w:ind w:left="0" w:right="0" w:firstLine="0"/>
        <w:jc w:val="left"/>
        <w:rPr>
          <w:rFonts w:ascii="Arial" w:hAnsi="Arial" w:cs="Arial"/>
          <w:b/>
          <w:sz w:val="16"/>
          <w:szCs w:val="16"/>
        </w:rPr>
      </w:pPr>
      <w:r w:rsidRPr="00B3213E">
        <w:rPr>
          <w:rFonts w:ascii="Arial" w:hAnsi="Arial" w:cs="Arial"/>
          <w:b/>
          <w:sz w:val="16"/>
          <w:szCs w:val="16"/>
        </w:rPr>
        <w:t xml:space="preserve"> </w:t>
      </w:r>
    </w:p>
    <w:tbl>
      <w:tblPr>
        <w:tblStyle w:val="Tabelacomgrade"/>
        <w:tblW w:w="0" w:type="auto"/>
        <w:tblInd w:w="675" w:type="dxa"/>
        <w:tblLook w:val="04A0" w:firstRow="1" w:lastRow="0" w:firstColumn="1" w:lastColumn="0" w:noHBand="0" w:noVBand="1"/>
      </w:tblPr>
      <w:tblGrid>
        <w:gridCol w:w="4219"/>
        <w:gridCol w:w="4895"/>
      </w:tblGrid>
      <w:tr w:rsidR="000A3068" w:rsidRPr="00B3213E" w:rsidTr="00D019C1">
        <w:tc>
          <w:tcPr>
            <w:tcW w:w="4219" w:type="dxa"/>
          </w:tcPr>
          <w:p w:rsidR="000A3068" w:rsidRPr="00B3213E" w:rsidRDefault="000A3068" w:rsidP="000A3068">
            <w:pPr>
              <w:spacing w:after="17" w:line="240" w:lineRule="auto"/>
              <w:ind w:left="0" w:right="0" w:firstLine="0"/>
              <w:jc w:val="left"/>
              <w:rPr>
                <w:rFonts w:ascii="Arial" w:hAnsi="Arial" w:cs="Arial"/>
                <w:sz w:val="16"/>
                <w:szCs w:val="16"/>
              </w:rPr>
            </w:pPr>
            <w:r w:rsidRPr="00B3213E">
              <w:rPr>
                <w:rFonts w:ascii="Arial" w:hAnsi="Arial" w:cs="Arial"/>
                <w:sz w:val="16"/>
                <w:szCs w:val="16"/>
              </w:rPr>
              <w:t>Inscrição para Isenção de Taxa</w:t>
            </w:r>
          </w:p>
        </w:tc>
        <w:tc>
          <w:tcPr>
            <w:tcW w:w="4895" w:type="dxa"/>
          </w:tcPr>
          <w:p w:rsidR="000A3068" w:rsidRPr="00B3213E" w:rsidRDefault="00D6339F" w:rsidP="003D0AF9">
            <w:pPr>
              <w:spacing w:after="17" w:line="240" w:lineRule="auto"/>
              <w:ind w:left="0" w:right="0" w:firstLine="0"/>
              <w:jc w:val="center"/>
              <w:rPr>
                <w:rFonts w:ascii="Arial" w:hAnsi="Arial" w:cs="Arial"/>
                <w:sz w:val="16"/>
                <w:szCs w:val="16"/>
              </w:rPr>
            </w:pPr>
            <w:r>
              <w:rPr>
                <w:rFonts w:ascii="Arial" w:hAnsi="Arial" w:cs="Arial"/>
                <w:sz w:val="16"/>
                <w:szCs w:val="16"/>
              </w:rPr>
              <w:t>14</w:t>
            </w:r>
            <w:r w:rsidR="003A4912">
              <w:rPr>
                <w:rFonts w:ascii="Arial" w:hAnsi="Arial" w:cs="Arial"/>
                <w:sz w:val="16"/>
                <w:szCs w:val="16"/>
              </w:rPr>
              <w:t xml:space="preserve"> </w:t>
            </w:r>
            <w:r w:rsidR="00A0141C" w:rsidRPr="00B3213E">
              <w:rPr>
                <w:rFonts w:ascii="Arial" w:hAnsi="Arial" w:cs="Arial"/>
                <w:sz w:val="16"/>
                <w:szCs w:val="16"/>
              </w:rPr>
              <w:t xml:space="preserve">a </w:t>
            </w:r>
            <w:r>
              <w:rPr>
                <w:rFonts w:ascii="Arial" w:hAnsi="Arial" w:cs="Arial"/>
                <w:sz w:val="16"/>
                <w:szCs w:val="16"/>
              </w:rPr>
              <w:t>16</w:t>
            </w:r>
            <w:r w:rsidR="00A0141C" w:rsidRPr="00B3213E">
              <w:rPr>
                <w:rFonts w:ascii="Arial" w:hAnsi="Arial" w:cs="Arial"/>
                <w:sz w:val="16"/>
                <w:szCs w:val="16"/>
              </w:rPr>
              <w:t xml:space="preserve"> de </w:t>
            </w:r>
            <w:r w:rsidR="003A4912">
              <w:rPr>
                <w:rFonts w:ascii="Arial" w:hAnsi="Arial" w:cs="Arial"/>
                <w:sz w:val="16"/>
                <w:szCs w:val="16"/>
              </w:rPr>
              <w:t>ab</w:t>
            </w:r>
            <w:r w:rsidR="00A0141C" w:rsidRPr="00B3213E">
              <w:rPr>
                <w:rFonts w:ascii="Arial" w:hAnsi="Arial" w:cs="Arial"/>
                <w:sz w:val="16"/>
                <w:szCs w:val="16"/>
              </w:rPr>
              <w:t>ri</w:t>
            </w:r>
            <w:r w:rsidR="003A4912">
              <w:rPr>
                <w:rFonts w:ascii="Arial" w:hAnsi="Arial" w:cs="Arial"/>
                <w:sz w:val="16"/>
                <w:szCs w:val="16"/>
              </w:rPr>
              <w:t>l</w:t>
            </w:r>
            <w:r w:rsidR="00A0141C" w:rsidRPr="00B3213E">
              <w:rPr>
                <w:rFonts w:ascii="Arial" w:hAnsi="Arial" w:cs="Arial"/>
                <w:sz w:val="16"/>
                <w:szCs w:val="16"/>
              </w:rPr>
              <w:t xml:space="preserve"> de 2014</w:t>
            </w:r>
          </w:p>
        </w:tc>
      </w:tr>
      <w:tr w:rsidR="000A3068" w:rsidRPr="00B3213E" w:rsidTr="00D019C1">
        <w:tc>
          <w:tcPr>
            <w:tcW w:w="4219" w:type="dxa"/>
          </w:tcPr>
          <w:p w:rsidR="000A3068" w:rsidRPr="00B3213E" w:rsidRDefault="000A3068">
            <w:pPr>
              <w:spacing w:after="17" w:line="240" w:lineRule="auto"/>
              <w:ind w:left="0" w:right="0" w:firstLine="0"/>
              <w:jc w:val="left"/>
              <w:rPr>
                <w:rFonts w:ascii="Arial" w:hAnsi="Arial" w:cs="Arial"/>
                <w:sz w:val="16"/>
                <w:szCs w:val="16"/>
              </w:rPr>
            </w:pPr>
            <w:r w:rsidRPr="00B3213E">
              <w:rPr>
                <w:rFonts w:ascii="Arial" w:hAnsi="Arial" w:cs="Arial"/>
                <w:sz w:val="16"/>
                <w:szCs w:val="16"/>
              </w:rPr>
              <w:t>Resultado da Isenção</w:t>
            </w:r>
          </w:p>
        </w:tc>
        <w:tc>
          <w:tcPr>
            <w:tcW w:w="4895" w:type="dxa"/>
          </w:tcPr>
          <w:p w:rsidR="000A3068" w:rsidRPr="00B3213E" w:rsidRDefault="00C870BF" w:rsidP="00E26418">
            <w:pPr>
              <w:spacing w:after="17" w:line="240" w:lineRule="auto"/>
              <w:ind w:left="0" w:right="0" w:firstLine="0"/>
              <w:jc w:val="center"/>
              <w:rPr>
                <w:rFonts w:ascii="Arial" w:hAnsi="Arial" w:cs="Arial"/>
                <w:sz w:val="16"/>
                <w:szCs w:val="16"/>
              </w:rPr>
            </w:pPr>
            <w:r>
              <w:rPr>
                <w:rFonts w:ascii="Arial" w:hAnsi="Arial" w:cs="Arial"/>
                <w:sz w:val="16"/>
                <w:szCs w:val="16"/>
              </w:rPr>
              <w:t>1</w:t>
            </w:r>
            <w:r w:rsidR="00E26418">
              <w:rPr>
                <w:rFonts w:ascii="Arial" w:hAnsi="Arial" w:cs="Arial"/>
                <w:sz w:val="16"/>
                <w:szCs w:val="16"/>
              </w:rPr>
              <w:t xml:space="preserve">6 </w:t>
            </w:r>
            <w:r w:rsidR="00A0141C" w:rsidRPr="00B3213E">
              <w:rPr>
                <w:rFonts w:ascii="Arial" w:hAnsi="Arial" w:cs="Arial"/>
                <w:sz w:val="16"/>
                <w:szCs w:val="16"/>
              </w:rPr>
              <w:t xml:space="preserve">de </w:t>
            </w:r>
            <w:r w:rsidR="003A4912">
              <w:rPr>
                <w:rFonts w:ascii="Arial" w:hAnsi="Arial" w:cs="Arial"/>
                <w:sz w:val="16"/>
                <w:szCs w:val="16"/>
              </w:rPr>
              <w:t>ab</w:t>
            </w:r>
            <w:r w:rsidR="00A0141C" w:rsidRPr="00B3213E">
              <w:rPr>
                <w:rFonts w:ascii="Arial" w:hAnsi="Arial" w:cs="Arial"/>
                <w:sz w:val="16"/>
                <w:szCs w:val="16"/>
              </w:rPr>
              <w:t>ri</w:t>
            </w:r>
            <w:r w:rsidR="003A4912">
              <w:rPr>
                <w:rFonts w:ascii="Arial" w:hAnsi="Arial" w:cs="Arial"/>
                <w:sz w:val="16"/>
                <w:szCs w:val="16"/>
              </w:rPr>
              <w:t>l</w:t>
            </w:r>
            <w:r w:rsidR="00A0141C" w:rsidRPr="00B3213E">
              <w:rPr>
                <w:rFonts w:ascii="Arial" w:hAnsi="Arial" w:cs="Arial"/>
                <w:sz w:val="16"/>
                <w:szCs w:val="16"/>
              </w:rPr>
              <w:t xml:space="preserve"> de 2014</w:t>
            </w:r>
          </w:p>
        </w:tc>
      </w:tr>
      <w:tr w:rsidR="000A3068" w:rsidRPr="00B3213E" w:rsidTr="00D019C1">
        <w:tc>
          <w:tcPr>
            <w:tcW w:w="4219" w:type="dxa"/>
          </w:tcPr>
          <w:p w:rsidR="000A3068" w:rsidRPr="00B3213E" w:rsidRDefault="000A3068">
            <w:pPr>
              <w:spacing w:after="17" w:line="240" w:lineRule="auto"/>
              <w:ind w:left="0" w:right="0" w:firstLine="0"/>
              <w:jc w:val="left"/>
              <w:rPr>
                <w:rFonts w:ascii="Arial" w:hAnsi="Arial" w:cs="Arial"/>
                <w:sz w:val="16"/>
                <w:szCs w:val="16"/>
              </w:rPr>
            </w:pPr>
            <w:r w:rsidRPr="00B3213E">
              <w:rPr>
                <w:rFonts w:ascii="Arial" w:hAnsi="Arial" w:cs="Arial"/>
                <w:sz w:val="16"/>
                <w:szCs w:val="16"/>
              </w:rPr>
              <w:t>Inscrição</w:t>
            </w:r>
          </w:p>
        </w:tc>
        <w:tc>
          <w:tcPr>
            <w:tcW w:w="4895" w:type="dxa"/>
          </w:tcPr>
          <w:p w:rsidR="000A3068" w:rsidRPr="00B3213E" w:rsidRDefault="003D0AF9" w:rsidP="003D0AF9">
            <w:pPr>
              <w:spacing w:after="17" w:line="240" w:lineRule="auto"/>
              <w:ind w:left="0" w:right="0" w:firstLine="0"/>
              <w:jc w:val="center"/>
              <w:rPr>
                <w:rFonts w:ascii="Arial" w:hAnsi="Arial" w:cs="Arial"/>
                <w:sz w:val="16"/>
                <w:szCs w:val="16"/>
              </w:rPr>
            </w:pPr>
            <w:r>
              <w:rPr>
                <w:rFonts w:ascii="Arial" w:hAnsi="Arial" w:cs="Arial"/>
                <w:sz w:val="16"/>
                <w:szCs w:val="16"/>
              </w:rPr>
              <w:t xml:space="preserve"> De 14 a 16 e de</w:t>
            </w:r>
            <w:r w:rsidR="00A0141C" w:rsidRPr="00B3213E">
              <w:rPr>
                <w:rFonts w:ascii="Arial" w:hAnsi="Arial" w:cs="Arial"/>
                <w:sz w:val="16"/>
                <w:szCs w:val="16"/>
              </w:rPr>
              <w:t xml:space="preserve"> </w:t>
            </w:r>
            <w:r>
              <w:rPr>
                <w:rFonts w:ascii="Arial" w:hAnsi="Arial" w:cs="Arial"/>
                <w:sz w:val="16"/>
                <w:szCs w:val="16"/>
              </w:rPr>
              <w:t xml:space="preserve">24 </w:t>
            </w:r>
            <w:r w:rsidR="00A0141C" w:rsidRPr="00B3213E">
              <w:rPr>
                <w:rFonts w:ascii="Arial" w:hAnsi="Arial" w:cs="Arial"/>
                <w:sz w:val="16"/>
                <w:szCs w:val="16"/>
              </w:rPr>
              <w:t xml:space="preserve">a </w:t>
            </w:r>
            <w:r w:rsidR="00C870BF">
              <w:rPr>
                <w:rFonts w:ascii="Arial" w:hAnsi="Arial" w:cs="Arial"/>
                <w:sz w:val="16"/>
                <w:szCs w:val="16"/>
              </w:rPr>
              <w:t>30</w:t>
            </w:r>
            <w:r w:rsidR="00A0141C" w:rsidRPr="00B3213E">
              <w:rPr>
                <w:rFonts w:ascii="Arial" w:hAnsi="Arial" w:cs="Arial"/>
                <w:sz w:val="16"/>
                <w:szCs w:val="16"/>
              </w:rPr>
              <w:t xml:space="preserve"> de </w:t>
            </w:r>
            <w:r w:rsidR="003A4912">
              <w:rPr>
                <w:rFonts w:ascii="Arial" w:hAnsi="Arial" w:cs="Arial"/>
                <w:sz w:val="16"/>
                <w:szCs w:val="16"/>
              </w:rPr>
              <w:t>abril</w:t>
            </w:r>
            <w:r w:rsidR="00A0141C" w:rsidRPr="00B3213E">
              <w:rPr>
                <w:rFonts w:ascii="Arial" w:hAnsi="Arial" w:cs="Arial"/>
                <w:sz w:val="16"/>
                <w:szCs w:val="16"/>
              </w:rPr>
              <w:t xml:space="preserve"> de 2014</w:t>
            </w:r>
          </w:p>
        </w:tc>
      </w:tr>
      <w:tr w:rsidR="009A5CBA" w:rsidRPr="00B3213E" w:rsidTr="00D019C1">
        <w:tc>
          <w:tcPr>
            <w:tcW w:w="4219" w:type="dxa"/>
          </w:tcPr>
          <w:p w:rsidR="009A5CBA" w:rsidRPr="00B3213E" w:rsidRDefault="009A5CBA" w:rsidP="009A5CBA">
            <w:pPr>
              <w:spacing w:after="17" w:line="240" w:lineRule="auto"/>
              <w:ind w:left="0" w:right="0" w:firstLine="0"/>
              <w:jc w:val="left"/>
              <w:rPr>
                <w:rFonts w:ascii="Arial" w:hAnsi="Arial" w:cs="Arial"/>
                <w:sz w:val="16"/>
                <w:szCs w:val="16"/>
              </w:rPr>
            </w:pPr>
            <w:r w:rsidRPr="00B3213E">
              <w:rPr>
                <w:rFonts w:ascii="Arial" w:hAnsi="Arial" w:cs="Arial"/>
                <w:sz w:val="16"/>
                <w:szCs w:val="16"/>
              </w:rPr>
              <w:t>Divulgação dos Programas</w:t>
            </w:r>
          </w:p>
        </w:tc>
        <w:tc>
          <w:tcPr>
            <w:tcW w:w="4895" w:type="dxa"/>
          </w:tcPr>
          <w:p w:rsidR="009A5CBA" w:rsidRPr="00B3213E" w:rsidRDefault="003D0AF9" w:rsidP="00C870BF">
            <w:pPr>
              <w:spacing w:after="17" w:line="240" w:lineRule="auto"/>
              <w:ind w:left="0" w:right="0" w:firstLine="0"/>
              <w:jc w:val="center"/>
              <w:rPr>
                <w:rFonts w:ascii="Arial" w:hAnsi="Arial" w:cs="Arial"/>
                <w:sz w:val="16"/>
                <w:szCs w:val="16"/>
              </w:rPr>
            </w:pPr>
            <w:r>
              <w:rPr>
                <w:rFonts w:ascii="Arial" w:hAnsi="Arial" w:cs="Arial"/>
                <w:sz w:val="16"/>
                <w:szCs w:val="16"/>
              </w:rPr>
              <w:t>30</w:t>
            </w:r>
            <w:r w:rsidR="009A5CBA" w:rsidRPr="00B3213E">
              <w:rPr>
                <w:rFonts w:ascii="Arial" w:hAnsi="Arial" w:cs="Arial"/>
                <w:sz w:val="16"/>
                <w:szCs w:val="16"/>
              </w:rPr>
              <w:t xml:space="preserve"> de </w:t>
            </w:r>
            <w:r w:rsidR="003A4912">
              <w:rPr>
                <w:rFonts w:ascii="Arial" w:hAnsi="Arial" w:cs="Arial"/>
                <w:sz w:val="16"/>
                <w:szCs w:val="16"/>
              </w:rPr>
              <w:t>a</w:t>
            </w:r>
            <w:r w:rsidR="00C870BF">
              <w:rPr>
                <w:rFonts w:ascii="Arial" w:hAnsi="Arial" w:cs="Arial"/>
                <w:sz w:val="16"/>
                <w:szCs w:val="16"/>
              </w:rPr>
              <w:t>b</w:t>
            </w:r>
            <w:r w:rsidR="009A5CBA" w:rsidRPr="00B3213E">
              <w:rPr>
                <w:rFonts w:ascii="Arial" w:hAnsi="Arial" w:cs="Arial"/>
                <w:sz w:val="16"/>
                <w:szCs w:val="16"/>
              </w:rPr>
              <w:t>r</w:t>
            </w:r>
            <w:r w:rsidR="00C870BF">
              <w:rPr>
                <w:rFonts w:ascii="Arial" w:hAnsi="Arial" w:cs="Arial"/>
                <w:sz w:val="16"/>
                <w:szCs w:val="16"/>
              </w:rPr>
              <w:t>il</w:t>
            </w:r>
            <w:r w:rsidR="009A5CBA" w:rsidRPr="00B3213E">
              <w:rPr>
                <w:rFonts w:ascii="Arial" w:hAnsi="Arial" w:cs="Arial"/>
                <w:sz w:val="16"/>
                <w:szCs w:val="16"/>
              </w:rPr>
              <w:t xml:space="preserve"> de 201</w:t>
            </w:r>
            <w:r w:rsidR="003A4912">
              <w:rPr>
                <w:rFonts w:ascii="Arial" w:hAnsi="Arial" w:cs="Arial"/>
                <w:sz w:val="16"/>
                <w:szCs w:val="16"/>
              </w:rPr>
              <w:t>4</w:t>
            </w:r>
          </w:p>
        </w:tc>
      </w:tr>
      <w:tr w:rsidR="000A3068" w:rsidRPr="00B3213E" w:rsidTr="00D019C1">
        <w:tc>
          <w:tcPr>
            <w:tcW w:w="4219" w:type="dxa"/>
          </w:tcPr>
          <w:p w:rsidR="000A3068" w:rsidRPr="00B3213E" w:rsidRDefault="00A0141C">
            <w:pPr>
              <w:spacing w:after="17" w:line="240" w:lineRule="auto"/>
              <w:ind w:left="0" w:right="0" w:firstLine="0"/>
              <w:jc w:val="left"/>
              <w:rPr>
                <w:rFonts w:ascii="Arial" w:hAnsi="Arial" w:cs="Arial"/>
                <w:sz w:val="16"/>
                <w:szCs w:val="16"/>
              </w:rPr>
            </w:pPr>
            <w:r w:rsidRPr="00B3213E">
              <w:rPr>
                <w:rFonts w:ascii="Arial" w:hAnsi="Arial" w:cs="Arial"/>
                <w:sz w:val="16"/>
                <w:szCs w:val="16"/>
              </w:rPr>
              <w:t>Divulgação dos Locais de Prova</w:t>
            </w:r>
          </w:p>
        </w:tc>
        <w:tc>
          <w:tcPr>
            <w:tcW w:w="4895" w:type="dxa"/>
          </w:tcPr>
          <w:p w:rsidR="000A3068" w:rsidRPr="00B3213E" w:rsidRDefault="00A0141C" w:rsidP="003A4912">
            <w:pPr>
              <w:spacing w:after="17" w:line="240" w:lineRule="auto"/>
              <w:ind w:left="0" w:right="0" w:firstLine="0"/>
              <w:jc w:val="center"/>
              <w:rPr>
                <w:rFonts w:ascii="Arial" w:hAnsi="Arial" w:cs="Arial"/>
                <w:sz w:val="16"/>
                <w:szCs w:val="16"/>
              </w:rPr>
            </w:pPr>
            <w:proofErr w:type="gramStart"/>
            <w:r w:rsidRPr="00B3213E">
              <w:rPr>
                <w:rFonts w:ascii="Arial" w:hAnsi="Arial" w:cs="Arial"/>
                <w:sz w:val="16"/>
                <w:szCs w:val="16"/>
              </w:rPr>
              <w:t>2</w:t>
            </w:r>
            <w:proofErr w:type="gramEnd"/>
            <w:r w:rsidRPr="00B3213E">
              <w:rPr>
                <w:rFonts w:ascii="Arial" w:hAnsi="Arial" w:cs="Arial"/>
                <w:sz w:val="16"/>
                <w:szCs w:val="16"/>
              </w:rPr>
              <w:t xml:space="preserve"> de </w:t>
            </w:r>
            <w:r w:rsidR="003A4912">
              <w:rPr>
                <w:rFonts w:ascii="Arial" w:hAnsi="Arial" w:cs="Arial"/>
                <w:sz w:val="16"/>
                <w:szCs w:val="16"/>
              </w:rPr>
              <w:t>junho</w:t>
            </w:r>
            <w:r w:rsidRPr="00B3213E">
              <w:rPr>
                <w:rFonts w:ascii="Arial" w:hAnsi="Arial" w:cs="Arial"/>
                <w:sz w:val="16"/>
                <w:szCs w:val="16"/>
              </w:rPr>
              <w:t xml:space="preserve"> de 2014</w:t>
            </w:r>
          </w:p>
        </w:tc>
      </w:tr>
      <w:tr w:rsidR="00A0141C" w:rsidRPr="00B3213E" w:rsidTr="00D019C1">
        <w:tc>
          <w:tcPr>
            <w:tcW w:w="4219" w:type="dxa"/>
          </w:tcPr>
          <w:p w:rsidR="00A0141C" w:rsidRPr="00B3213E" w:rsidRDefault="00A0141C">
            <w:pPr>
              <w:spacing w:after="17" w:line="240" w:lineRule="auto"/>
              <w:ind w:left="0" w:right="0" w:firstLine="0"/>
              <w:jc w:val="left"/>
              <w:rPr>
                <w:rFonts w:ascii="Arial" w:hAnsi="Arial" w:cs="Arial"/>
                <w:sz w:val="16"/>
                <w:szCs w:val="16"/>
              </w:rPr>
            </w:pPr>
            <w:r w:rsidRPr="00B3213E">
              <w:rPr>
                <w:rFonts w:ascii="Arial" w:hAnsi="Arial" w:cs="Arial"/>
                <w:sz w:val="16"/>
                <w:szCs w:val="16"/>
              </w:rPr>
              <w:t>Correção do Local de Prova</w:t>
            </w:r>
          </w:p>
        </w:tc>
        <w:tc>
          <w:tcPr>
            <w:tcW w:w="4895" w:type="dxa"/>
          </w:tcPr>
          <w:p w:rsidR="00A0141C" w:rsidRPr="00B3213E" w:rsidRDefault="003A4912" w:rsidP="003A4912">
            <w:pPr>
              <w:spacing w:after="17" w:line="240" w:lineRule="auto"/>
              <w:ind w:left="0" w:right="0" w:firstLine="0"/>
              <w:jc w:val="center"/>
              <w:rPr>
                <w:rFonts w:ascii="Arial" w:hAnsi="Arial" w:cs="Arial"/>
                <w:sz w:val="16"/>
                <w:szCs w:val="16"/>
              </w:rPr>
            </w:pPr>
            <w:proofErr w:type="gramStart"/>
            <w:r>
              <w:rPr>
                <w:rFonts w:ascii="Arial" w:hAnsi="Arial" w:cs="Arial"/>
                <w:sz w:val="16"/>
                <w:szCs w:val="16"/>
              </w:rPr>
              <w:t>3</w:t>
            </w:r>
            <w:proofErr w:type="gramEnd"/>
            <w:r w:rsidR="00A0141C" w:rsidRPr="00B3213E">
              <w:rPr>
                <w:rFonts w:ascii="Arial" w:hAnsi="Arial" w:cs="Arial"/>
                <w:sz w:val="16"/>
                <w:szCs w:val="16"/>
              </w:rPr>
              <w:t xml:space="preserve"> e </w:t>
            </w:r>
            <w:r>
              <w:rPr>
                <w:rFonts w:ascii="Arial" w:hAnsi="Arial" w:cs="Arial"/>
                <w:sz w:val="16"/>
                <w:szCs w:val="16"/>
              </w:rPr>
              <w:t>4</w:t>
            </w:r>
            <w:r w:rsidR="00A0141C" w:rsidRPr="00B3213E">
              <w:rPr>
                <w:rFonts w:ascii="Arial" w:hAnsi="Arial" w:cs="Arial"/>
                <w:sz w:val="16"/>
                <w:szCs w:val="16"/>
              </w:rPr>
              <w:t xml:space="preserve"> de </w:t>
            </w:r>
            <w:r>
              <w:rPr>
                <w:rFonts w:ascii="Arial" w:hAnsi="Arial" w:cs="Arial"/>
                <w:sz w:val="16"/>
                <w:szCs w:val="16"/>
              </w:rPr>
              <w:t>junho</w:t>
            </w:r>
            <w:r w:rsidR="00A0141C" w:rsidRPr="00B3213E">
              <w:rPr>
                <w:rFonts w:ascii="Arial" w:hAnsi="Arial" w:cs="Arial"/>
                <w:sz w:val="16"/>
                <w:szCs w:val="16"/>
              </w:rPr>
              <w:t xml:space="preserve"> de 2014</w:t>
            </w:r>
          </w:p>
        </w:tc>
      </w:tr>
      <w:tr w:rsidR="000A3068" w:rsidRPr="00B3213E" w:rsidTr="00D019C1">
        <w:tc>
          <w:tcPr>
            <w:tcW w:w="4219" w:type="dxa"/>
          </w:tcPr>
          <w:p w:rsidR="000A3068" w:rsidRPr="00B3213E" w:rsidRDefault="00A0141C">
            <w:pPr>
              <w:spacing w:after="17" w:line="240" w:lineRule="auto"/>
              <w:ind w:left="0" w:right="0" w:firstLine="0"/>
              <w:jc w:val="left"/>
              <w:rPr>
                <w:rFonts w:ascii="Arial" w:hAnsi="Arial" w:cs="Arial"/>
                <w:sz w:val="16"/>
                <w:szCs w:val="16"/>
              </w:rPr>
            </w:pPr>
            <w:r w:rsidRPr="00B3213E">
              <w:rPr>
                <w:rFonts w:ascii="Arial" w:hAnsi="Arial" w:cs="Arial"/>
                <w:sz w:val="16"/>
                <w:szCs w:val="16"/>
              </w:rPr>
              <w:t>Prova</w:t>
            </w:r>
          </w:p>
        </w:tc>
        <w:tc>
          <w:tcPr>
            <w:tcW w:w="4895" w:type="dxa"/>
          </w:tcPr>
          <w:p w:rsidR="000A3068" w:rsidRPr="00B3213E" w:rsidRDefault="003D0AF9" w:rsidP="000A3068">
            <w:pPr>
              <w:spacing w:after="17" w:line="240" w:lineRule="auto"/>
              <w:ind w:left="0" w:right="0" w:firstLine="0"/>
              <w:jc w:val="center"/>
              <w:rPr>
                <w:rFonts w:ascii="Arial" w:hAnsi="Arial" w:cs="Arial"/>
                <w:sz w:val="16"/>
                <w:szCs w:val="16"/>
              </w:rPr>
            </w:pPr>
            <w:r>
              <w:rPr>
                <w:rFonts w:ascii="Arial" w:hAnsi="Arial" w:cs="Arial"/>
                <w:sz w:val="16"/>
                <w:szCs w:val="16"/>
              </w:rPr>
              <w:t>15</w:t>
            </w:r>
            <w:r w:rsidR="00A0141C" w:rsidRPr="00B3213E">
              <w:rPr>
                <w:rFonts w:ascii="Arial" w:hAnsi="Arial" w:cs="Arial"/>
                <w:sz w:val="16"/>
                <w:szCs w:val="16"/>
              </w:rPr>
              <w:t xml:space="preserve"> de junho de 2014</w:t>
            </w:r>
          </w:p>
        </w:tc>
      </w:tr>
      <w:tr w:rsidR="00A0141C" w:rsidRPr="00B3213E" w:rsidTr="00D019C1">
        <w:tc>
          <w:tcPr>
            <w:tcW w:w="4219" w:type="dxa"/>
          </w:tcPr>
          <w:p w:rsidR="00A0141C" w:rsidRPr="00B3213E" w:rsidRDefault="00A0141C">
            <w:pPr>
              <w:spacing w:after="17" w:line="240" w:lineRule="auto"/>
              <w:ind w:left="0" w:right="0" w:firstLine="0"/>
              <w:jc w:val="left"/>
              <w:rPr>
                <w:rFonts w:ascii="Arial" w:hAnsi="Arial" w:cs="Arial"/>
                <w:sz w:val="16"/>
                <w:szCs w:val="16"/>
              </w:rPr>
            </w:pPr>
            <w:r w:rsidRPr="00B3213E">
              <w:rPr>
                <w:rFonts w:ascii="Arial" w:hAnsi="Arial" w:cs="Arial"/>
                <w:sz w:val="16"/>
                <w:szCs w:val="16"/>
              </w:rPr>
              <w:t>Divulgação do Gabarito</w:t>
            </w:r>
          </w:p>
        </w:tc>
        <w:tc>
          <w:tcPr>
            <w:tcW w:w="4895" w:type="dxa"/>
          </w:tcPr>
          <w:p w:rsidR="00A0141C" w:rsidRPr="00B3213E" w:rsidRDefault="003D0AF9" w:rsidP="000A3068">
            <w:pPr>
              <w:spacing w:after="17" w:line="240" w:lineRule="auto"/>
              <w:ind w:left="0" w:right="0" w:firstLine="0"/>
              <w:jc w:val="center"/>
              <w:rPr>
                <w:rFonts w:ascii="Arial" w:hAnsi="Arial" w:cs="Arial"/>
                <w:sz w:val="16"/>
                <w:szCs w:val="16"/>
              </w:rPr>
            </w:pPr>
            <w:r>
              <w:rPr>
                <w:rFonts w:ascii="Arial" w:hAnsi="Arial" w:cs="Arial"/>
                <w:sz w:val="16"/>
                <w:szCs w:val="16"/>
              </w:rPr>
              <w:t>15</w:t>
            </w:r>
            <w:r w:rsidR="00A0141C" w:rsidRPr="00B3213E">
              <w:rPr>
                <w:rFonts w:ascii="Arial" w:hAnsi="Arial" w:cs="Arial"/>
                <w:sz w:val="16"/>
                <w:szCs w:val="16"/>
              </w:rPr>
              <w:t xml:space="preserve"> de junho de 2014</w:t>
            </w:r>
          </w:p>
        </w:tc>
      </w:tr>
      <w:tr w:rsidR="00A0141C" w:rsidRPr="00B3213E" w:rsidTr="00D019C1">
        <w:tc>
          <w:tcPr>
            <w:tcW w:w="4219" w:type="dxa"/>
          </w:tcPr>
          <w:p w:rsidR="00A0141C" w:rsidRPr="00B3213E" w:rsidRDefault="00A0141C">
            <w:pPr>
              <w:spacing w:after="17" w:line="240" w:lineRule="auto"/>
              <w:ind w:left="0" w:right="0" w:firstLine="0"/>
              <w:jc w:val="left"/>
              <w:rPr>
                <w:rFonts w:ascii="Arial" w:hAnsi="Arial" w:cs="Arial"/>
                <w:sz w:val="16"/>
                <w:szCs w:val="16"/>
              </w:rPr>
            </w:pPr>
            <w:r w:rsidRPr="00B3213E">
              <w:rPr>
                <w:rFonts w:ascii="Arial" w:hAnsi="Arial" w:cs="Arial"/>
                <w:sz w:val="16"/>
                <w:szCs w:val="16"/>
              </w:rPr>
              <w:t>Recurso</w:t>
            </w:r>
          </w:p>
        </w:tc>
        <w:tc>
          <w:tcPr>
            <w:tcW w:w="4895" w:type="dxa"/>
          </w:tcPr>
          <w:p w:rsidR="00A0141C" w:rsidRPr="00B3213E" w:rsidRDefault="003D0AF9" w:rsidP="000A3068">
            <w:pPr>
              <w:spacing w:after="17" w:line="240" w:lineRule="auto"/>
              <w:ind w:left="0" w:right="0" w:firstLine="0"/>
              <w:jc w:val="center"/>
              <w:rPr>
                <w:rFonts w:ascii="Arial" w:hAnsi="Arial" w:cs="Arial"/>
                <w:sz w:val="16"/>
                <w:szCs w:val="16"/>
              </w:rPr>
            </w:pPr>
            <w:r>
              <w:rPr>
                <w:rFonts w:ascii="Arial" w:hAnsi="Arial" w:cs="Arial"/>
                <w:sz w:val="16"/>
                <w:szCs w:val="16"/>
              </w:rPr>
              <w:t>16</w:t>
            </w:r>
            <w:r w:rsidR="00A0141C" w:rsidRPr="00B3213E">
              <w:rPr>
                <w:rFonts w:ascii="Arial" w:hAnsi="Arial" w:cs="Arial"/>
                <w:sz w:val="16"/>
                <w:szCs w:val="16"/>
              </w:rPr>
              <w:t xml:space="preserve"> de junho de 2014</w:t>
            </w:r>
          </w:p>
        </w:tc>
      </w:tr>
      <w:tr w:rsidR="00A0141C" w:rsidRPr="00B3213E" w:rsidTr="00D019C1">
        <w:tc>
          <w:tcPr>
            <w:tcW w:w="4219" w:type="dxa"/>
          </w:tcPr>
          <w:p w:rsidR="00A0141C" w:rsidRPr="00B3213E" w:rsidRDefault="00A0141C">
            <w:pPr>
              <w:spacing w:after="17" w:line="240" w:lineRule="auto"/>
              <w:ind w:left="0" w:right="0" w:firstLine="0"/>
              <w:jc w:val="left"/>
              <w:rPr>
                <w:rFonts w:ascii="Arial" w:hAnsi="Arial" w:cs="Arial"/>
                <w:sz w:val="16"/>
                <w:szCs w:val="16"/>
              </w:rPr>
            </w:pPr>
            <w:r w:rsidRPr="00B3213E">
              <w:rPr>
                <w:rFonts w:ascii="Arial" w:hAnsi="Arial" w:cs="Arial"/>
                <w:sz w:val="16"/>
                <w:szCs w:val="16"/>
              </w:rPr>
              <w:t>Resultado da Prova</w:t>
            </w:r>
          </w:p>
        </w:tc>
        <w:tc>
          <w:tcPr>
            <w:tcW w:w="4895" w:type="dxa"/>
          </w:tcPr>
          <w:p w:rsidR="00A0141C" w:rsidRPr="00B3213E" w:rsidRDefault="00C870BF" w:rsidP="00EA52DC">
            <w:pPr>
              <w:spacing w:after="17" w:line="240" w:lineRule="auto"/>
              <w:ind w:left="0" w:right="0" w:firstLine="0"/>
              <w:jc w:val="center"/>
              <w:rPr>
                <w:rFonts w:ascii="Arial" w:hAnsi="Arial" w:cs="Arial"/>
                <w:sz w:val="16"/>
                <w:szCs w:val="16"/>
              </w:rPr>
            </w:pPr>
            <w:r>
              <w:rPr>
                <w:rFonts w:ascii="Arial" w:hAnsi="Arial" w:cs="Arial"/>
                <w:sz w:val="16"/>
                <w:szCs w:val="16"/>
              </w:rPr>
              <w:t>23</w:t>
            </w:r>
            <w:r w:rsidR="00A0141C" w:rsidRPr="00B3213E">
              <w:rPr>
                <w:rFonts w:ascii="Arial" w:hAnsi="Arial" w:cs="Arial"/>
                <w:sz w:val="16"/>
                <w:szCs w:val="16"/>
              </w:rPr>
              <w:t xml:space="preserve"> de junho de 2014</w:t>
            </w:r>
          </w:p>
        </w:tc>
      </w:tr>
      <w:tr w:rsidR="00A0141C" w:rsidRPr="00B3213E" w:rsidTr="00D019C1">
        <w:tc>
          <w:tcPr>
            <w:tcW w:w="4219" w:type="dxa"/>
          </w:tcPr>
          <w:p w:rsidR="00A0141C" w:rsidRPr="00B3213E" w:rsidRDefault="00A0141C">
            <w:pPr>
              <w:spacing w:after="17" w:line="240" w:lineRule="auto"/>
              <w:ind w:left="0" w:right="0" w:firstLine="0"/>
              <w:jc w:val="left"/>
              <w:rPr>
                <w:rFonts w:ascii="Arial" w:hAnsi="Arial" w:cs="Arial"/>
                <w:sz w:val="16"/>
                <w:szCs w:val="16"/>
              </w:rPr>
            </w:pPr>
            <w:r w:rsidRPr="00B3213E">
              <w:rPr>
                <w:rFonts w:ascii="Arial" w:hAnsi="Arial" w:cs="Arial"/>
                <w:sz w:val="16"/>
                <w:szCs w:val="16"/>
              </w:rPr>
              <w:t>Homologação</w:t>
            </w:r>
          </w:p>
        </w:tc>
        <w:tc>
          <w:tcPr>
            <w:tcW w:w="4895" w:type="dxa"/>
          </w:tcPr>
          <w:p w:rsidR="00A0141C" w:rsidRPr="00B3213E" w:rsidRDefault="00A0141C" w:rsidP="00C870BF">
            <w:pPr>
              <w:spacing w:after="17" w:line="240" w:lineRule="auto"/>
              <w:ind w:left="0" w:right="0" w:firstLine="0"/>
              <w:jc w:val="center"/>
              <w:rPr>
                <w:rFonts w:ascii="Arial" w:hAnsi="Arial" w:cs="Arial"/>
                <w:sz w:val="16"/>
                <w:szCs w:val="16"/>
              </w:rPr>
            </w:pPr>
            <w:r w:rsidRPr="00B3213E">
              <w:rPr>
                <w:rFonts w:ascii="Arial" w:hAnsi="Arial" w:cs="Arial"/>
                <w:sz w:val="16"/>
                <w:szCs w:val="16"/>
              </w:rPr>
              <w:t>2</w:t>
            </w:r>
            <w:r w:rsidR="00C870BF">
              <w:rPr>
                <w:rFonts w:ascii="Arial" w:hAnsi="Arial" w:cs="Arial"/>
                <w:sz w:val="16"/>
                <w:szCs w:val="16"/>
              </w:rPr>
              <w:t>5</w:t>
            </w:r>
            <w:r w:rsidRPr="00B3213E">
              <w:rPr>
                <w:rFonts w:ascii="Arial" w:hAnsi="Arial" w:cs="Arial"/>
                <w:sz w:val="16"/>
                <w:szCs w:val="16"/>
              </w:rPr>
              <w:t xml:space="preserve"> de junho de 2014</w:t>
            </w:r>
          </w:p>
        </w:tc>
      </w:tr>
    </w:tbl>
    <w:p w:rsidR="004F6CCB" w:rsidRPr="00B3213E" w:rsidRDefault="004F6CCB">
      <w:pPr>
        <w:spacing w:after="17" w:line="240" w:lineRule="auto"/>
        <w:ind w:left="0" w:right="0" w:firstLine="0"/>
        <w:jc w:val="left"/>
        <w:rPr>
          <w:rFonts w:ascii="Arial" w:hAnsi="Arial" w:cs="Arial"/>
          <w:b/>
          <w:sz w:val="16"/>
          <w:szCs w:val="16"/>
        </w:rPr>
      </w:pPr>
    </w:p>
    <w:p w:rsidR="004F6CCB" w:rsidRPr="00B3213E" w:rsidRDefault="001039CB">
      <w:pPr>
        <w:numPr>
          <w:ilvl w:val="0"/>
          <w:numId w:val="21"/>
        </w:numPr>
        <w:spacing w:after="4" w:line="240" w:lineRule="auto"/>
        <w:ind w:right="-15" w:hanging="302"/>
        <w:jc w:val="left"/>
        <w:rPr>
          <w:rFonts w:ascii="Arial" w:hAnsi="Arial" w:cs="Arial"/>
          <w:sz w:val="16"/>
          <w:szCs w:val="16"/>
        </w:rPr>
      </w:pPr>
      <w:r w:rsidRPr="00B3213E">
        <w:rPr>
          <w:rFonts w:ascii="Arial" w:hAnsi="Arial" w:cs="Arial"/>
          <w:b/>
          <w:sz w:val="16"/>
          <w:szCs w:val="16"/>
        </w:rPr>
        <w:t xml:space="preserve">DAS DISPOSIÇÕES GERAIS </w:t>
      </w:r>
    </w:p>
    <w:p w:rsidR="004F6CCB" w:rsidRPr="00B3213E" w:rsidRDefault="001039CB">
      <w:pPr>
        <w:spacing w:after="0" w:line="240" w:lineRule="auto"/>
        <w:ind w:left="0" w:right="0" w:firstLine="0"/>
        <w:jc w:val="left"/>
        <w:rPr>
          <w:rFonts w:ascii="Arial" w:hAnsi="Arial" w:cs="Arial"/>
          <w:sz w:val="16"/>
          <w:szCs w:val="16"/>
        </w:rPr>
      </w:pPr>
      <w:r w:rsidRPr="00B3213E">
        <w:rPr>
          <w:rFonts w:ascii="Arial" w:hAnsi="Arial" w:cs="Arial"/>
          <w:sz w:val="16"/>
          <w:szCs w:val="16"/>
        </w:rPr>
        <w:t xml:space="preserve"> </w:t>
      </w:r>
    </w:p>
    <w:p w:rsidR="004F6CCB" w:rsidRPr="00B3213E" w:rsidRDefault="00D019C1" w:rsidP="00D019C1">
      <w:pPr>
        <w:ind w:left="567" w:firstLine="0"/>
        <w:rPr>
          <w:rFonts w:ascii="Arial" w:hAnsi="Arial" w:cs="Arial"/>
          <w:sz w:val="16"/>
          <w:szCs w:val="16"/>
        </w:rPr>
      </w:pPr>
      <w:r>
        <w:rPr>
          <w:rFonts w:ascii="Arial" w:hAnsi="Arial" w:cs="Arial"/>
          <w:sz w:val="16"/>
          <w:szCs w:val="16"/>
        </w:rPr>
        <w:t xml:space="preserve">15.1. </w:t>
      </w:r>
      <w:r w:rsidR="001039CB" w:rsidRPr="00B3213E">
        <w:rPr>
          <w:rFonts w:ascii="Arial" w:hAnsi="Arial" w:cs="Arial"/>
          <w:sz w:val="16"/>
          <w:szCs w:val="16"/>
        </w:rPr>
        <w:t xml:space="preserve">O candidato que fizer qualquer declaração falsa ou inexata ao se inscrever, ou que não possa satisfazer todas as condições enumeradas neste Edital, terá cancelada sua inscrição, sendo anulados todos os atos decorrentes do Concurso, mesmo que tenha sido aprovado nas provas ou nomeado. </w:t>
      </w:r>
    </w:p>
    <w:p w:rsidR="004F6CCB" w:rsidRPr="00B3213E" w:rsidRDefault="00D019C1" w:rsidP="00D019C1">
      <w:pPr>
        <w:ind w:left="567" w:firstLine="0"/>
        <w:rPr>
          <w:rFonts w:ascii="Arial" w:hAnsi="Arial" w:cs="Arial"/>
          <w:sz w:val="16"/>
          <w:szCs w:val="16"/>
        </w:rPr>
      </w:pPr>
      <w:r>
        <w:rPr>
          <w:rFonts w:ascii="Arial" w:hAnsi="Arial" w:cs="Arial"/>
          <w:sz w:val="16"/>
          <w:szCs w:val="16"/>
        </w:rPr>
        <w:t xml:space="preserve">15.2. </w:t>
      </w:r>
      <w:r w:rsidR="001039CB" w:rsidRPr="00B3213E">
        <w:rPr>
          <w:rFonts w:ascii="Arial" w:hAnsi="Arial" w:cs="Arial"/>
          <w:sz w:val="16"/>
          <w:szCs w:val="16"/>
        </w:rPr>
        <w:t xml:space="preserve">Não serão fornecidos atestados, certificados ou certidões relativas à classificação ou notas de candidatos, valendo para este fim o resultado publicado no Diário Oficial da União. </w:t>
      </w:r>
    </w:p>
    <w:p w:rsidR="004F6CCB" w:rsidRPr="00B3213E" w:rsidRDefault="00D019C1" w:rsidP="00D019C1">
      <w:pPr>
        <w:ind w:left="567" w:firstLine="0"/>
        <w:rPr>
          <w:rFonts w:ascii="Arial" w:hAnsi="Arial" w:cs="Arial"/>
          <w:sz w:val="16"/>
          <w:szCs w:val="16"/>
        </w:rPr>
      </w:pPr>
      <w:r>
        <w:rPr>
          <w:rFonts w:ascii="Arial" w:hAnsi="Arial" w:cs="Arial"/>
          <w:sz w:val="16"/>
          <w:szCs w:val="16"/>
        </w:rPr>
        <w:t xml:space="preserve">15.3. </w:t>
      </w:r>
      <w:r w:rsidR="001039CB" w:rsidRPr="00B3213E">
        <w:rPr>
          <w:rFonts w:ascii="Arial" w:hAnsi="Arial" w:cs="Arial"/>
          <w:sz w:val="16"/>
          <w:szCs w:val="16"/>
        </w:rPr>
        <w:t>A aprovação no Concurso Público assegurará apenas a expectativa de direito à nomeação, ficando este ato condicionado à observância das disposições legais pertinentes, do exclusivo interesse d</w:t>
      </w:r>
      <w:r w:rsidR="00B84720" w:rsidRPr="00B3213E">
        <w:rPr>
          <w:rFonts w:ascii="Arial" w:hAnsi="Arial" w:cs="Arial"/>
          <w:sz w:val="16"/>
          <w:szCs w:val="16"/>
        </w:rPr>
        <w:t>o</w:t>
      </w:r>
      <w:r w:rsidR="001039CB" w:rsidRPr="00B3213E">
        <w:rPr>
          <w:rFonts w:ascii="Arial" w:hAnsi="Arial" w:cs="Arial"/>
          <w:sz w:val="16"/>
          <w:szCs w:val="16"/>
        </w:rPr>
        <w:t xml:space="preserve"> </w:t>
      </w:r>
      <w:r w:rsidR="00B84720" w:rsidRPr="00B3213E">
        <w:rPr>
          <w:rFonts w:ascii="Arial" w:hAnsi="Arial" w:cs="Arial"/>
          <w:sz w:val="16"/>
          <w:szCs w:val="16"/>
        </w:rPr>
        <w:t>CEFET/RJ</w:t>
      </w:r>
      <w:r w:rsidR="001039CB" w:rsidRPr="00B3213E">
        <w:rPr>
          <w:rFonts w:ascii="Arial" w:hAnsi="Arial" w:cs="Arial"/>
          <w:sz w:val="16"/>
          <w:szCs w:val="16"/>
        </w:rPr>
        <w:t xml:space="preserve">, da rigorosa ordem de classificação e do prazo de validade do Concurso Público. </w:t>
      </w:r>
    </w:p>
    <w:p w:rsidR="004F6CCB" w:rsidRPr="00B3213E" w:rsidRDefault="00D019C1" w:rsidP="00D019C1">
      <w:pPr>
        <w:ind w:left="567" w:firstLine="0"/>
        <w:rPr>
          <w:rFonts w:ascii="Arial" w:hAnsi="Arial" w:cs="Arial"/>
          <w:sz w:val="16"/>
          <w:szCs w:val="16"/>
        </w:rPr>
      </w:pPr>
      <w:r>
        <w:rPr>
          <w:rFonts w:ascii="Arial" w:hAnsi="Arial" w:cs="Arial"/>
          <w:sz w:val="16"/>
          <w:szCs w:val="16"/>
        </w:rPr>
        <w:t xml:space="preserve">15.4. </w:t>
      </w:r>
      <w:r w:rsidR="001039CB" w:rsidRPr="00B3213E">
        <w:rPr>
          <w:rFonts w:ascii="Arial" w:hAnsi="Arial" w:cs="Arial"/>
          <w:sz w:val="16"/>
          <w:szCs w:val="16"/>
        </w:rPr>
        <w:t xml:space="preserve">Observadas as necessidades operacionais, o candidato classificado nos limites e formas definidas neste Edital, será convocado para nomeação, por Telegrama expedido com Comprovante de Recebimento (CR), encaminhado unicamente para o endereço constante no Formulário de solicitação de Inscrição, que deverá ser mantido atualizado pelo candidato, junto ao Departamento de Recursos Humanos (Av. </w:t>
      </w:r>
      <w:r w:rsidR="00B84720" w:rsidRPr="00B3213E">
        <w:rPr>
          <w:rFonts w:ascii="Arial" w:hAnsi="Arial" w:cs="Arial"/>
          <w:sz w:val="16"/>
          <w:szCs w:val="16"/>
        </w:rPr>
        <w:t>Maracanã</w:t>
      </w:r>
      <w:r w:rsidR="001039CB" w:rsidRPr="00B3213E">
        <w:rPr>
          <w:rFonts w:ascii="Arial" w:hAnsi="Arial" w:cs="Arial"/>
          <w:sz w:val="16"/>
          <w:szCs w:val="16"/>
        </w:rPr>
        <w:t>, 2</w:t>
      </w:r>
      <w:r w:rsidR="00B84720" w:rsidRPr="00B3213E">
        <w:rPr>
          <w:rFonts w:ascii="Arial" w:hAnsi="Arial" w:cs="Arial"/>
          <w:sz w:val="16"/>
          <w:szCs w:val="16"/>
        </w:rPr>
        <w:t>2</w:t>
      </w:r>
      <w:r w:rsidR="001039CB" w:rsidRPr="00B3213E">
        <w:rPr>
          <w:rFonts w:ascii="Arial" w:hAnsi="Arial" w:cs="Arial"/>
          <w:sz w:val="16"/>
          <w:szCs w:val="16"/>
        </w:rPr>
        <w:t xml:space="preserve">9 – </w:t>
      </w:r>
      <w:r w:rsidR="00B84720" w:rsidRPr="00B3213E">
        <w:rPr>
          <w:rFonts w:ascii="Arial" w:hAnsi="Arial" w:cs="Arial"/>
          <w:sz w:val="16"/>
          <w:szCs w:val="16"/>
        </w:rPr>
        <w:t>Maracanã</w:t>
      </w:r>
      <w:r w:rsidR="001039CB" w:rsidRPr="00B3213E">
        <w:rPr>
          <w:rFonts w:ascii="Arial" w:hAnsi="Arial" w:cs="Arial"/>
          <w:sz w:val="16"/>
          <w:szCs w:val="16"/>
        </w:rPr>
        <w:t xml:space="preserve"> – Rio de Janeiro – RJ, </w:t>
      </w:r>
      <w:proofErr w:type="spellStart"/>
      <w:proofErr w:type="gramStart"/>
      <w:r w:rsidR="001039CB" w:rsidRPr="00B3213E">
        <w:rPr>
          <w:rFonts w:ascii="Arial" w:hAnsi="Arial" w:cs="Arial"/>
          <w:sz w:val="16"/>
          <w:szCs w:val="16"/>
        </w:rPr>
        <w:t>Cep</w:t>
      </w:r>
      <w:proofErr w:type="spellEnd"/>
      <w:proofErr w:type="gramEnd"/>
      <w:r w:rsidR="001039CB" w:rsidRPr="00B3213E">
        <w:rPr>
          <w:rFonts w:ascii="Arial" w:hAnsi="Arial" w:cs="Arial"/>
          <w:sz w:val="16"/>
          <w:szCs w:val="16"/>
        </w:rPr>
        <w:t>. 2</w:t>
      </w:r>
      <w:r w:rsidR="00B84720" w:rsidRPr="00B3213E">
        <w:rPr>
          <w:rFonts w:ascii="Arial" w:hAnsi="Arial" w:cs="Arial"/>
          <w:sz w:val="16"/>
          <w:szCs w:val="16"/>
        </w:rPr>
        <w:t>0</w:t>
      </w:r>
      <w:r w:rsidR="001039CB" w:rsidRPr="00B3213E">
        <w:rPr>
          <w:rFonts w:ascii="Arial" w:hAnsi="Arial" w:cs="Arial"/>
          <w:sz w:val="16"/>
          <w:szCs w:val="16"/>
        </w:rPr>
        <w:t>.2</w:t>
      </w:r>
      <w:r w:rsidR="00B84720" w:rsidRPr="00B3213E">
        <w:rPr>
          <w:rFonts w:ascii="Arial" w:hAnsi="Arial" w:cs="Arial"/>
          <w:sz w:val="16"/>
          <w:szCs w:val="16"/>
        </w:rPr>
        <w:t>71</w:t>
      </w:r>
      <w:r w:rsidR="001039CB" w:rsidRPr="00B3213E">
        <w:rPr>
          <w:rFonts w:ascii="Arial" w:hAnsi="Arial" w:cs="Arial"/>
          <w:sz w:val="16"/>
          <w:szCs w:val="16"/>
        </w:rPr>
        <w:t>-</w:t>
      </w:r>
      <w:r w:rsidR="00B84720" w:rsidRPr="00B3213E">
        <w:rPr>
          <w:rFonts w:ascii="Arial" w:hAnsi="Arial" w:cs="Arial"/>
          <w:sz w:val="16"/>
          <w:szCs w:val="16"/>
        </w:rPr>
        <w:t>11</w:t>
      </w:r>
      <w:r w:rsidR="001039CB" w:rsidRPr="00B3213E">
        <w:rPr>
          <w:rFonts w:ascii="Arial" w:hAnsi="Arial" w:cs="Arial"/>
          <w:sz w:val="16"/>
          <w:szCs w:val="16"/>
        </w:rPr>
        <w:t xml:space="preserve">0).  </w:t>
      </w:r>
    </w:p>
    <w:p w:rsidR="004F6CCB" w:rsidRPr="00B3213E" w:rsidRDefault="00D019C1" w:rsidP="00D019C1">
      <w:pPr>
        <w:ind w:left="567" w:firstLine="0"/>
        <w:rPr>
          <w:rFonts w:ascii="Arial" w:hAnsi="Arial" w:cs="Arial"/>
          <w:sz w:val="16"/>
          <w:szCs w:val="16"/>
        </w:rPr>
      </w:pPr>
      <w:r>
        <w:rPr>
          <w:rFonts w:ascii="Arial" w:hAnsi="Arial" w:cs="Arial"/>
          <w:sz w:val="16"/>
          <w:szCs w:val="16"/>
        </w:rPr>
        <w:t xml:space="preserve">15.5. </w:t>
      </w:r>
      <w:r w:rsidR="001039CB" w:rsidRPr="00B3213E">
        <w:rPr>
          <w:rFonts w:ascii="Arial" w:hAnsi="Arial" w:cs="Arial"/>
          <w:sz w:val="16"/>
          <w:szCs w:val="16"/>
        </w:rPr>
        <w:t xml:space="preserve">A inscrição no Concurso implicará o conhecimento e tácita aceitação das condições estabelecidas neste Edital e nos seus Anexos, expediente dos quais não poderá o candidato alegar </w:t>
      </w:r>
      <w:proofErr w:type="gramStart"/>
      <w:r w:rsidR="001039CB" w:rsidRPr="00B3213E">
        <w:rPr>
          <w:rFonts w:ascii="Arial" w:hAnsi="Arial" w:cs="Arial"/>
          <w:sz w:val="16"/>
          <w:szCs w:val="16"/>
        </w:rPr>
        <w:t>desconhecimento .</w:t>
      </w:r>
      <w:proofErr w:type="gramEnd"/>
      <w:r w:rsidR="001039CB" w:rsidRPr="00B3213E">
        <w:rPr>
          <w:rFonts w:ascii="Arial" w:hAnsi="Arial" w:cs="Arial"/>
          <w:sz w:val="16"/>
          <w:szCs w:val="16"/>
        </w:rPr>
        <w:t xml:space="preserve">  </w:t>
      </w:r>
    </w:p>
    <w:p w:rsidR="004F6CCB" w:rsidRPr="00B3213E" w:rsidRDefault="00D019C1" w:rsidP="00791450">
      <w:pPr>
        <w:ind w:left="567" w:firstLine="0"/>
        <w:rPr>
          <w:rFonts w:ascii="Arial" w:hAnsi="Arial" w:cs="Arial"/>
          <w:sz w:val="16"/>
          <w:szCs w:val="16"/>
        </w:rPr>
      </w:pPr>
      <w:r>
        <w:rPr>
          <w:rFonts w:ascii="Arial" w:hAnsi="Arial" w:cs="Arial"/>
          <w:sz w:val="16"/>
          <w:szCs w:val="16"/>
        </w:rPr>
        <w:t xml:space="preserve">15.6. </w:t>
      </w:r>
      <w:r w:rsidR="001039CB" w:rsidRPr="00B3213E">
        <w:rPr>
          <w:rFonts w:ascii="Arial" w:hAnsi="Arial" w:cs="Arial"/>
          <w:sz w:val="16"/>
          <w:szCs w:val="16"/>
        </w:rPr>
        <w:t xml:space="preserve">O candidato que, nos dias que antecedam à realização das provas, apresente alguma doença infectocontagiosa ou qualquer impedimento por motivo de saúde, deverá entrar em contato com a Coordenação do Processo Seletivo, até às 16 horas do dia </w:t>
      </w:r>
      <w:r w:rsidR="00EA52DC">
        <w:rPr>
          <w:rFonts w:ascii="Arial" w:hAnsi="Arial" w:cs="Arial"/>
          <w:sz w:val="16"/>
          <w:szCs w:val="16"/>
        </w:rPr>
        <w:t>5</w:t>
      </w:r>
      <w:r w:rsidR="001039CB" w:rsidRPr="00B3213E">
        <w:rPr>
          <w:rFonts w:ascii="Arial" w:hAnsi="Arial" w:cs="Arial"/>
          <w:sz w:val="16"/>
          <w:szCs w:val="16"/>
        </w:rPr>
        <w:t xml:space="preserve"> de </w:t>
      </w:r>
      <w:r w:rsidR="00EA52DC">
        <w:rPr>
          <w:rFonts w:ascii="Arial" w:hAnsi="Arial" w:cs="Arial"/>
          <w:sz w:val="16"/>
          <w:szCs w:val="16"/>
        </w:rPr>
        <w:t>junh</w:t>
      </w:r>
      <w:r w:rsidR="00A0141C" w:rsidRPr="00B3213E">
        <w:rPr>
          <w:rFonts w:ascii="Arial" w:hAnsi="Arial" w:cs="Arial"/>
          <w:sz w:val="16"/>
          <w:szCs w:val="16"/>
        </w:rPr>
        <w:t>o</w:t>
      </w:r>
      <w:r w:rsidR="001039CB" w:rsidRPr="00B3213E">
        <w:rPr>
          <w:rFonts w:ascii="Arial" w:hAnsi="Arial" w:cs="Arial"/>
          <w:sz w:val="16"/>
          <w:szCs w:val="16"/>
        </w:rPr>
        <w:t xml:space="preserve"> de 201</w:t>
      </w:r>
      <w:r w:rsidR="00A0141C" w:rsidRPr="00B3213E">
        <w:rPr>
          <w:rFonts w:ascii="Arial" w:hAnsi="Arial" w:cs="Arial"/>
          <w:sz w:val="16"/>
          <w:szCs w:val="16"/>
        </w:rPr>
        <w:t>4</w:t>
      </w:r>
      <w:r w:rsidR="001039CB" w:rsidRPr="00B3213E">
        <w:rPr>
          <w:rFonts w:ascii="Arial" w:hAnsi="Arial" w:cs="Arial"/>
          <w:sz w:val="16"/>
          <w:szCs w:val="16"/>
        </w:rPr>
        <w:t xml:space="preserve"> para que sejam providenciadas condições especiais para a realização das provas no próprio local designado</w:t>
      </w:r>
      <w:r w:rsidR="00A0141C" w:rsidRPr="00B3213E">
        <w:rPr>
          <w:rFonts w:ascii="Arial" w:hAnsi="Arial" w:cs="Arial"/>
          <w:sz w:val="16"/>
          <w:szCs w:val="16"/>
        </w:rPr>
        <w:t>.</w:t>
      </w:r>
      <w:r w:rsidR="001039CB" w:rsidRPr="00B3213E">
        <w:rPr>
          <w:rFonts w:ascii="Arial" w:hAnsi="Arial" w:cs="Arial"/>
          <w:sz w:val="16"/>
          <w:szCs w:val="16"/>
        </w:rPr>
        <w:t xml:space="preserve"> </w:t>
      </w:r>
    </w:p>
    <w:p w:rsidR="004F6CCB" w:rsidRPr="00B3213E" w:rsidRDefault="00791450" w:rsidP="00791450">
      <w:pPr>
        <w:ind w:left="567" w:firstLine="0"/>
        <w:rPr>
          <w:rFonts w:ascii="Arial" w:hAnsi="Arial" w:cs="Arial"/>
          <w:sz w:val="16"/>
          <w:szCs w:val="16"/>
        </w:rPr>
      </w:pPr>
      <w:r>
        <w:rPr>
          <w:rFonts w:ascii="Arial" w:hAnsi="Arial" w:cs="Arial"/>
          <w:sz w:val="16"/>
          <w:szCs w:val="16"/>
        </w:rPr>
        <w:t xml:space="preserve">15.7. </w:t>
      </w:r>
      <w:r w:rsidR="001039CB" w:rsidRPr="00B3213E">
        <w:rPr>
          <w:rFonts w:ascii="Arial" w:hAnsi="Arial" w:cs="Arial"/>
          <w:sz w:val="16"/>
          <w:szCs w:val="16"/>
        </w:rPr>
        <w:t xml:space="preserve">Não será permitido ao candidato entrar no local de realização das provas após o horário previsto para o fechamento dos portões. </w:t>
      </w:r>
    </w:p>
    <w:p w:rsidR="004F6CCB" w:rsidRPr="00B3213E" w:rsidRDefault="00791450" w:rsidP="00791450">
      <w:pPr>
        <w:ind w:left="567" w:firstLine="0"/>
        <w:rPr>
          <w:rFonts w:ascii="Arial" w:hAnsi="Arial" w:cs="Arial"/>
          <w:sz w:val="16"/>
          <w:szCs w:val="16"/>
        </w:rPr>
      </w:pPr>
      <w:r>
        <w:rPr>
          <w:rFonts w:ascii="Arial" w:hAnsi="Arial" w:cs="Arial"/>
          <w:sz w:val="16"/>
          <w:szCs w:val="16"/>
        </w:rPr>
        <w:t xml:space="preserve">15.8. </w:t>
      </w:r>
      <w:r w:rsidR="001039CB" w:rsidRPr="00B3213E">
        <w:rPr>
          <w:rFonts w:ascii="Arial" w:hAnsi="Arial" w:cs="Arial"/>
          <w:sz w:val="16"/>
          <w:szCs w:val="16"/>
        </w:rPr>
        <w:t xml:space="preserve">A </w:t>
      </w:r>
      <w:r w:rsidR="00222F2A" w:rsidRPr="00B3213E">
        <w:rPr>
          <w:rFonts w:ascii="Arial" w:hAnsi="Arial" w:cs="Arial"/>
          <w:sz w:val="16"/>
          <w:szCs w:val="16"/>
        </w:rPr>
        <w:t>C</w:t>
      </w:r>
      <w:r w:rsidR="00A0141C" w:rsidRPr="00B3213E">
        <w:rPr>
          <w:rFonts w:ascii="Arial" w:hAnsi="Arial" w:cs="Arial"/>
          <w:sz w:val="16"/>
          <w:szCs w:val="16"/>
        </w:rPr>
        <w:t>C</w:t>
      </w:r>
      <w:r w:rsidR="00222F2A" w:rsidRPr="00B3213E">
        <w:rPr>
          <w:rFonts w:ascii="Arial" w:hAnsi="Arial" w:cs="Arial"/>
          <w:sz w:val="16"/>
          <w:szCs w:val="16"/>
        </w:rPr>
        <w:t>O</w:t>
      </w:r>
      <w:r w:rsidR="00A0141C" w:rsidRPr="00B3213E">
        <w:rPr>
          <w:rFonts w:ascii="Arial" w:hAnsi="Arial" w:cs="Arial"/>
          <w:sz w:val="16"/>
          <w:szCs w:val="16"/>
        </w:rPr>
        <w:t>NC</w:t>
      </w:r>
      <w:r w:rsidR="004C1838" w:rsidRPr="00B3213E">
        <w:rPr>
          <w:rFonts w:ascii="Arial" w:hAnsi="Arial" w:cs="Arial"/>
          <w:sz w:val="16"/>
          <w:szCs w:val="16"/>
        </w:rPr>
        <w:t>/</w:t>
      </w:r>
      <w:r w:rsidR="00A0141C" w:rsidRPr="00B3213E">
        <w:rPr>
          <w:rFonts w:ascii="Arial" w:hAnsi="Arial" w:cs="Arial"/>
          <w:sz w:val="16"/>
          <w:szCs w:val="16"/>
        </w:rPr>
        <w:t>CEFET-RJ</w:t>
      </w:r>
      <w:r w:rsidR="001039CB" w:rsidRPr="00B3213E">
        <w:rPr>
          <w:rFonts w:ascii="Arial" w:hAnsi="Arial" w:cs="Arial"/>
          <w:sz w:val="16"/>
          <w:szCs w:val="16"/>
        </w:rPr>
        <w:t xml:space="preserve"> não convoca para a realização da Prova, candidatos por telefone, telefax, telegramas, e-mail, torpedos ou similares e mídia impressa. </w:t>
      </w:r>
    </w:p>
    <w:p w:rsidR="004F6CCB" w:rsidRPr="00791450" w:rsidRDefault="00791450" w:rsidP="00791450">
      <w:pPr>
        <w:ind w:left="567"/>
        <w:rPr>
          <w:rFonts w:ascii="Arial" w:hAnsi="Arial" w:cs="Arial"/>
          <w:sz w:val="16"/>
          <w:szCs w:val="16"/>
        </w:rPr>
      </w:pPr>
      <w:r>
        <w:rPr>
          <w:rFonts w:ascii="Arial" w:hAnsi="Arial" w:cs="Arial"/>
          <w:sz w:val="16"/>
          <w:szCs w:val="16"/>
        </w:rPr>
        <w:lastRenderedPageBreak/>
        <w:t xml:space="preserve">15.9 </w:t>
      </w:r>
      <w:r w:rsidR="001039CB" w:rsidRPr="00791450">
        <w:rPr>
          <w:rFonts w:ascii="Arial" w:hAnsi="Arial" w:cs="Arial"/>
          <w:sz w:val="16"/>
          <w:szCs w:val="16"/>
        </w:rPr>
        <w:t xml:space="preserve">O candidato que não cumprir, rigorosamente, as datas e os horários dos eventos estabelecidos será considerado automaticamente eliminado do concurso. </w:t>
      </w:r>
    </w:p>
    <w:p w:rsidR="004F6CCB" w:rsidRPr="00B3213E" w:rsidRDefault="00791450" w:rsidP="00791450">
      <w:pPr>
        <w:ind w:left="567" w:firstLine="0"/>
        <w:rPr>
          <w:rFonts w:ascii="Arial" w:hAnsi="Arial" w:cs="Arial"/>
          <w:sz w:val="16"/>
          <w:szCs w:val="16"/>
        </w:rPr>
      </w:pPr>
      <w:r>
        <w:rPr>
          <w:rFonts w:ascii="Arial" w:hAnsi="Arial" w:cs="Arial"/>
          <w:sz w:val="16"/>
          <w:szCs w:val="16"/>
        </w:rPr>
        <w:t xml:space="preserve">15.10. </w:t>
      </w:r>
      <w:r w:rsidR="001039CB" w:rsidRPr="00B3213E">
        <w:rPr>
          <w:rFonts w:ascii="Arial" w:hAnsi="Arial" w:cs="Arial"/>
          <w:sz w:val="16"/>
          <w:szCs w:val="16"/>
        </w:rPr>
        <w:t xml:space="preserve">Os materiais relativos ao presente Processo Seletivo permanecerão arquivados pelo prazo de </w:t>
      </w:r>
      <w:proofErr w:type="gramStart"/>
      <w:r w:rsidR="001039CB" w:rsidRPr="00B3213E">
        <w:rPr>
          <w:rFonts w:ascii="Arial" w:hAnsi="Arial" w:cs="Arial"/>
          <w:sz w:val="16"/>
          <w:szCs w:val="16"/>
        </w:rPr>
        <w:t>6</w:t>
      </w:r>
      <w:proofErr w:type="gramEnd"/>
      <w:r w:rsidR="001039CB" w:rsidRPr="00B3213E">
        <w:rPr>
          <w:rFonts w:ascii="Arial" w:hAnsi="Arial" w:cs="Arial"/>
          <w:sz w:val="16"/>
          <w:szCs w:val="16"/>
        </w:rPr>
        <w:t xml:space="preserve"> (seis) meses, a contar  da  realização  da  prova.  Após</w:t>
      </w:r>
      <w:proofErr w:type="gramStart"/>
      <w:r w:rsidR="001039CB" w:rsidRPr="00B3213E">
        <w:rPr>
          <w:rFonts w:ascii="Arial" w:hAnsi="Arial" w:cs="Arial"/>
          <w:sz w:val="16"/>
          <w:szCs w:val="16"/>
        </w:rPr>
        <w:t xml:space="preserve">  </w:t>
      </w:r>
      <w:proofErr w:type="gramEnd"/>
      <w:r w:rsidR="001039CB" w:rsidRPr="00B3213E">
        <w:rPr>
          <w:rFonts w:ascii="Arial" w:hAnsi="Arial" w:cs="Arial"/>
          <w:sz w:val="16"/>
          <w:szCs w:val="16"/>
        </w:rPr>
        <w:t xml:space="preserve">esse período, todo o material será destruído. </w:t>
      </w:r>
    </w:p>
    <w:p w:rsidR="004F6CCB" w:rsidRPr="00B3213E" w:rsidRDefault="00791450" w:rsidP="00791450">
      <w:pPr>
        <w:ind w:left="567" w:firstLine="0"/>
        <w:rPr>
          <w:rFonts w:ascii="Arial" w:hAnsi="Arial" w:cs="Arial"/>
          <w:sz w:val="16"/>
          <w:szCs w:val="16"/>
        </w:rPr>
      </w:pPr>
      <w:r>
        <w:rPr>
          <w:rFonts w:ascii="Arial" w:hAnsi="Arial" w:cs="Arial"/>
          <w:sz w:val="16"/>
          <w:szCs w:val="16"/>
        </w:rPr>
        <w:t xml:space="preserve">15.11. </w:t>
      </w:r>
      <w:r w:rsidR="001039CB" w:rsidRPr="00B3213E">
        <w:rPr>
          <w:rFonts w:ascii="Arial" w:hAnsi="Arial" w:cs="Arial"/>
          <w:sz w:val="16"/>
          <w:szCs w:val="16"/>
        </w:rPr>
        <w:t xml:space="preserve">A Coordenação de </w:t>
      </w:r>
      <w:r w:rsidR="00A0141C" w:rsidRPr="00B3213E">
        <w:rPr>
          <w:rFonts w:ascii="Arial" w:hAnsi="Arial" w:cs="Arial"/>
          <w:sz w:val="16"/>
          <w:szCs w:val="16"/>
        </w:rPr>
        <w:t>Concursos</w:t>
      </w:r>
      <w:r w:rsidR="001039CB" w:rsidRPr="00B3213E">
        <w:rPr>
          <w:rFonts w:ascii="Arial" w:hAnsi="Arial" w:cs="Arial"/>
          <w:sz w:val="16"/>
          <w:szCs w:val="16"/>
        </w:rPr>
        <w:t xml:space="preserve"> – </w:t>
      </w:r>
      <w:r w:rsidR="006824CA" w:rsidRPr="00B3213E">
        <w:rPr>
          <w:rFonts w:ascii="Arial" w:hAnsi="Arial" w:cs="Arial"/>
          <w:sz w:val="16"/>
          <w:szCs w:val="16"/>
        </w:rPr>
        <w:t>C</w:t>
      </w:r>
      <w:r w:rsidR="00A0141C" w:rsidRPr="00B3213E">
        <w:rPr>
          <w:rFonts w:ascii="Arial" w:hAnsi="Arial" w:cs="Arial"/>
          <w:sz w:val="16"/>
          <w:szCs w:val="16"/>
        </w:rPr>
        <w:t>C</w:t>
      </w:r>
      <w:r w:rsidR="006824CA" w:rsidRPr="00B3213E">
        <w:rPr>
          <w:rFonts w:ascii="Arial" w:hAnsi="Arial" w:cs="Arial"/>
          <w:sz w:val="16"/>
          <w:szCs w:val="16"/>
        </w:rPr>
        <w:t>O</w:t>
      </w:r>
      <w:r w:rsidR="00A0141C" w:rsidRPr="00B3213E">
        <w:rPr>
          <w:rFonts w:ascii="Arial" w:hAnsi="Arial" w:cs="Arial"/>
          <w:sz w:val="16"/>
          <w:szCs w:val="16"/>
        </w:rPr>
        <w:t>NC</w:t>
      </w:r>
      <w:r w:rsidR="001039CB" w:rsidRPr="00B3213E">
        <w:rPr>
          <w:rFonts w:ascii="Arial" w:hAnsi="Arial" w:cs="Arial"/>
          <w:sz w:val="16"/>
          <w:szCs w:val="16"/>
        </w:rPr>
        <w:t xml:space="preserve"> está instalada na </w:t>
      </w:r>
      <w:r w:rsidR="006824CA" w:rsidRPr="00B3213E">
        <w:rPr>
          <w:rFonts w:ascii="Arial" w:hAnsi="Arial" w:cs="Arial"/>
          <w:sz w:val="16"/>
          <w:szCs w:val="16"/>
        </w:rPr>
        <w:t xml:space="preserve">Avenida </w:t>
      </w:r>
      <w:r w:rsidR="00A0141C" w:rsidRPr="00B3213E">
        <w:rPr>
          <w:rFonts w:ascii="Arial" w:hAnsi="Arial" w:cs="Arial"/>
          <w:sz w:val="16"/>
          <w:szCs w:val="16"/>
        </w:rPr>
        <w:t>Maracanã</w:t>
      </w:r>
      <w:r w:rsidR="006824CA" w:rsidRPr="00B3213E">
        <w:rPr>
          <w:rFonts w:ascii="Arial" w:hAnsi="Arial" w:cs="Arial"/>
          <w:sz w:val="16"/>
          <w:szCs w:val="16"/>
        </w:rPr>
        <w:t xml:space="preserve">, </w:t>
      </w:r>
      <w:r w:rsidR="00A0141C" w:rsidRPr="00B3213E">
        <w:rPr>
          <w:rFonts w:ascii="Arial" w:hAnsi="Arial" w:cs="Arial"/>
          <w:sz w:val="16"/>
          <w:szCs w:val="16"/>
        </w:rPr>
        <w:t>552</w:t>
      </w:r>
      <w:r w:rsidR="001039CB" w:rsidRPr="00B3213E">
        <w:rPr>
          <w:rFonts w:ascii="Arial" w:hAnsi="Arial" w:cs="Arial"/>
          <w:sz w:val="16"/>
          <w:szCs w:val="16"/>
        </w:rPr>
        <w:t xml:space="preserve"> – </w:t>
      </w:r>
      <w:r w:rsidR="00A0141C" w:rsidRPr="00B3213E">
        <w:rPr>
          <w:rFonts w:ascii="Arial" w:hAnsi="Arial" w:cs="Arial"/>
          <w:sz w:val="16"/>
          <w:szCs w:val="16"/>
        </w:rPr>
        <w:t>Maracanã</w:t>
      </w:r>
      <w:r w:rsidR="006824CA" w:rsidRPr="00B3213E">
        <w:rPr>
          <w:rFonts w:ascii="Arial" w:hAnsi="Arial" w:cs="Arial"/>
          <w:sz w:val="16"/>
          <w:szCs w:val="16"/>
        </w:rPr>
        <w:t xml:space="preserve"> – </w:t>
      </w:r>
      <w:r w:rsidR="001039CB" w:rsidRPr="00B3213E">
        <w:rPr>
          <w:rFonts w:ascii="Arial" w:hAnsi="Arial" w:cs="Arial"/>
          <w:sz w:val="16"/>
          <w:szCs w:val="16"/>
        </w:rPr>
        <w:t>Rio de Janeiro</w:t>
      </w:r>
      <w:r w:rsidR="006824CA" w:rsidRPr="00B3213E">
        <w:rPr>
          <w:rFonts w:ascii="Arial" w:hAnsi="Arial" w:cs="Arial"/>
          <w:sz w:val="16"/>
          <w:szCs w:val="16"/>
        </w:rPr>
        <w:t>/</w:t>
      </w:r>
      <w:r w:rsidR="001039CB" w:rsidRPr="00B3213E">
        <w:rPr>
          <w:rFonts w:ascii="Arial" w:hAnsi="Arial" w:cs="Arial"/>
          <w:sz w:val="16"/>
          <w:szCs w:val="16"/>
        </w:rPr>
        <w:t xml:space="preserve">RJ. </w:t>
      </w:r>
    </w:p>
    <w:p w:rsidR="004F6CCB" w:rsidRPr="00B3213E" w:rsidRDefault="00791450" w:rsidP="00791450">
      <w:pPr>
        <w:ind w:left="567" w:firstLine="0"/>
        <w:rPr>
          <w:rFonts w:ascii="Arial" w:hAnsi="Arial" w:cs="Arial"/>
          <w:sz w:val="16"/>
          <w:szCs w:val="16"/>
        </w:rPr>
      </w:pPr>
      <w:r>
        <w:rPr>
          <w:rFonts w:ascii="Arial" w:hAnsi="Arial" w:cs="Arial"/>
          <w:sz w:val="16"/>
          <w:szCs w:val="16"/>
        </w:rPr>
        <w:t xml:space="preserve">15.12. </w:t>
      </w:r>
      <w:r w:rsidR="001039CB" w:rsidRPr="00B3213E">
        <w:rPr>
          <w:rFonts w:ascii="Arial" w:hAnsi="Arial" w:cs="Arial"/>
          <w:sz w:val="16"/>
          <w:szCs w:val="16"/>
        </w:rPr>
        <w:t xml:space="preserve">As ocorrências não previstas neste Edital serão resolvidas em caráter exclusivo e irrecorrível pela Comissão de que trata o item 1.1. </w:t>
      </w:r>
    </w:p>
    <w:p w:rsidR="004F6CCB" w:rsidRPr="00B3213E" w:rsidRDefault="00791450" w:rsidP="00791450">
      <w:pPr>
        <w:ind w:left="567" w:firstLine="0"/>
        <w:rPr>
          <w:rFonts w:ascii="Arial" w:hAnsi="Arial" w:cs="Arial"/>
          <w:sz w:val="16"/>
          <w:szCs w:val="16"/>
        </w:rPr>
      </w:pPr>
      <w:r>
        <w:rPr>
          <w:rFonts w:ascii="Arial" w:hAnsi="Arial" w:cs="Arial"/>
          <w:sz w:val="16"/>
          <w:szCs w:val="16"/>
        </w:rPr>
        <w:t xml:space="preserve">15.12. </w:t>
      </w:r>
      <w:r w:rsidR="001039CB" w:rsidRPr="00B3213E">
        <w:rPr>
          <w:rFonts w:ascii="Arial" w:hAnsi="Arial" w:cs="Arial"/>
          <w:sz w:val="16"/>
          <w:szCs w:val="16"/>
        </w:rPr>
        <w:t xml:space="preserve">Fica eleito o foro da Justiça Federal – Seção Judiciária do Rio de Janeiro, com exclusão e renúncia de qualquer outro, por mais privilegiado que </w:t>
      </w:r>
      <w:proofErr w:type="gramStart"/>
      <w:r w:rsidR="001039CB" w:rsidRPr="00B3213E">
        <w:rPr>
          <w:rFonts w:ascii="Arial" w:hAnsi="Arial" w:cs="Arial"/>
          <w:sz w:val="16"/>
          <w:szCs w:val="16"/>
        </w:rPr>
        <w:t>seja,</w:t>
      </w:r>
      <w:proofErr w:type="gramEnd"/>
      <w:r w:rsidR="001039CB" w:rsidRPr="00B3213E">
        <w:rPr>
          <w:rFonts w:ascii="Arial" w:hAnsi="Arial" w:cs="Arial"/>
          <w:sz w:val="16"/>
          <w:szCs w:val="16"/>
        </w:rPr>
        <w:t xml:space="preserve"> para dirimir questões oriundas do presente concurso. </w:t>
      </w:r>
    </w:p>
    <w:p w:rsidR="004F6CCB" w:rsidRPr="00B3213E" w:rsidRDefault="00791450" w:rsidP="00791450">
      <w:pPr>
        <w:ind w:left="567" w:firstLine="0"/>
        <w:rPr>
          <w:rFonts w:ascii="Arial" w:hAnsi="Arial" w:cs="Arial"/>
          <w:sz w:val="16"/>
          <w:szCs w:val="16"/>
        </w:rPr>
      </w:pPr>
      <w:r>
        <w:rPr>
          <w:rFonts w:ascii="Arial" w:hAnsi="Arial" w:cs="Arial"/>
          <w:sz w:val="16"/>
          <w:szCs w:val="16"/>
        </w:rPr>
        <w:t xml:space="preserve">15.13. </w:t>
      </w:r>
      <w:r w:rsidR="001039CB" w:rsidRPr="00B3213E">
        <w:rPr>
          <w:rFonts w:ascii="Arial" w:hAnsi="Arial" w:cs="Arial"/>
          <w:sz w:val="16"/>
          <w:szCs w:val="16"/>
        </w:rPr>
        <w:t xml:space="preserve">A autoridade competente no uso das suas atribuições legais poderá adiar ou revogar o certame por razões de interesse público, decorrente de fato superveniente, pertinente e suficiente para justificar tal conduta. </w:t>
      </w:r>
    </w:p>
    <w:p w:rsidR="004F6CCB" w:rsidRPr="00B3213E" w:rsidRDefault="007B01FC" w:rsidP="007B01FC">
      <w:pPr>
        <w:ind w:left="567" w:firstLine="0"/>
        <w:rPr>
          <w:rFonts w:ascii="Arial" w:hAnsi="Arial" w:cs="Arial"/>
          <w:sz w:val="16"/>
          <w:szCs w:val="16"/>
        </w:rPr>
      </w:pPr>
      <w:r>
        <w:rPr>
          <w:rFonts w:ascii="Arial" w:hAnsi="Arial" w:cs="Arial"/>
          <w:sz w:val="16"/>
          <w:szCs w:val="16"/>
        </w:rPr>
        <w:t xml:space="preserve">15.14. </w:t>
      </w:r>
      <w:r w:rsidR="001039CB" w:rsidRPr="00B3213E">
        <w:rPr>
          <w:rFonts w:ascii="Arial" w:hAnsi="Arial" w:cs="Arial"/>
          <w:sz w:val="16"/>
          <w:szCs w:val="16"/>
        </w:rPr>
        <w:t>As ocorrências não previstas neste Edital serão resolvidas em caráter exclusivo e irrecorrível pela Comissão de que trata o item 1.1.</w:t>
      </w:r>
      <w:r w:rsidR="00EA52DC">
        <w:rPr>
          <w:rFonts w:ascii="Arial" w:hAnsi="Arial" w:cs="Arial"/>
          <w:sz w:val="16"/>
          <w:szCs w:val="16"/>
        </w:rPr>
        <w:t>1.</w:t>
      </w:r>
      <w:r w:rsidR="001039CB" w:rsidRPr="00B3213E">
        <w:rPr>
          <w:rFonts w:ascii="Arial" w:hAnsi="Arial" w:cs="Arial"/>
          <w:sz w:val="16"/>
          <w:szCs w:val="16"/>
        </w:rPr>
        <w:t xml:space="preserve"> </w:t>
      </w:r>
    </w:p>
    <w:p w:rsidR="00EE39A7" w:rsidRDefault="00EE39A7" w:rsidP="004C1838">
      <w:pPr>
        <w:spacing w:after="0" w:line="240" w:lineRule="auto"/>
        <w:ind w:left="401" w:right="0" w:firstLine="0"/>
        <w:jc w:val="center"/>
        <w:rPr>
          <w:rFonts w:ascii="Arial" w:hAnsi="Arial" w:cs="Arial"/>
          <w:sz w:val="16"/>
          <w:szCs w:val="16"/>
        </w:rPr>
      </w:pPr>
      <w:r>
        <w:rPr>
          <w:rFonts w:ascii="Arial" w:hAnsi="Arial" w:cs="Arial"/>
          <w:sz w:val="16"/>
          <w:szCs w:val="16"/>
        </w:rPr>
        <w:t>Rio de Janeiro, 31 de março de 2014</w:t>
      </w:r>
      <w:bookmarkStart w:id="0" w:name="_GoBack"/>
      <w:bookmarkEnd w:id="0"/>
    </w:p>
    <w:p w:rsidR="004F6CCB" w:rsidRPr="00B3213E" w:rsidRDefault="00C443F1" w:rsidP="004C1838">
      <w:pPr>
        <w:spacing w:after="0" w:line="240" w:lineRule="auto"/>
        <w:ind w:left="401" w:right="0" w:firstLine="0"/>
        <w:jc w:val="center"/>
        <w:rPr>
          <w:rFonts w:ascii="Arial" w:hAnsi="Arial" w:cs="Arial"/>
          <w:sz w:val="16"/>
          <w:szCs w:val="16"/>
        </w:rPr>
      </w:pPr>
      <w:r>
        <w:rPr>
          <w:rFonts w:ascii="Arial" w:hAnsi="Arial" w:cs="Arial"/>
          <w:sz w:val="16"/>
          <w:szCs w:val="16"/>
        </w:rPr>
        <w:t xml:space="preserve">Prof. </w:t>
      </w:r>
      <w:r w:rsidR="004C1838" w:rsidRPr="00B3213E">
        <w:rPr>
          <w:rFonts w:ascii="Arial" w:hAnsi="Arial" w:cs="Arial"/>
          <w:sz w:val="16"/>
          <w:szCs w:val="16"/>
        </w:rPr>
        <w:t xml:space="preserve">Carlos </w:t>
      </w:r>
      <w:r w:rsidR="00EA2C59">
        <w:rPr>
          <w:rFonts w:ascii="Arial" w:hAnsi="Arial" w:cs="Arial"/>
          <w:sz w:val="16"/>
          <w:szCs w:val="16"/>
        </w:rPr>
        <w:t>Henrique</w:t>
      </w:r>
      <w:r w:rsidR="004C1838" w:rsidRPr="00B3213E">
        <w:rPr>
          <w:rFonts w:ascii="Arial" w:hAnsi="Arial" w:cs="Arial"/>
          <w:sz w:val="16"/>
          <w:szCs w:val="16"/>
        </w:rPr>
        <w:t xml:space="preserve"> Figueiredo Alves</w:t>
      </w:r>
    </w:p>
    <w:p w:rsidR="004F6CCB" w:rsidRDefault="004C1838" w:rsidP="004C1838">
      <w:pPr>
        <w:spacing w:after="0" w:line="240" w:lineRule="auto"/>
        <w:ind w:left="401" w:right="0" w:firstLine="0"/>
        <w:jc w:val="center"/>
        <w:rPr>
          <w:rFonts w:ascii="Arial" w:eastAsia="Courier New" w:hAnsi="Arial" w:cs="Arial"/>
          <w:i/>
          <w:sz w:val="16"/>
          <w:szCs w:val="16"/>
        </w:rPr>
      </w:pPr>
      <w:r w:rsidRPr="00B3213E">
        <w:rPr>
          <w:rFonts w:ascii="Arial" w:hAnsi="Arial" w:cs="Arial"/>
          <w:sz w:val="16"/>
          <w:szCs w:val="16"/>
        </w:rPr>
        <w:t>Diretor-Geral do CEFET/RJ</w:t>
      </w:r>
      <w:r w:rsidR="001039CB" w:rsidRPr="00B3213E">
        <w:rPr>
          <w:rFonts w:ascii="Arial" w:eastAsia="Courier New" w:hAnsi="Arial" w:cs="Arial"/>
          <w:i/>
          <w:sz w:val="16"/>
          <w:szCs w:val="16"/>
        </w:rPr>
        <w:t xml:space="preserve"> </w:t>
      </w: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24628C" w:rsidRDefault="0024628C" w:rsidP="004C1838">
      <w:pPr>
        <w:spacing w:after="0" w:line="240" w:lineRule="auto"/>
        <w:ind w:left="401" w:right="0" w:firstLine="0"/>
        <w:jc w:val="center"/>
        <w:rPr>
          <w:rFonts w:ascii="Arial" w:eastAsia="Courier New" w:hAnsi="Arial" w:cs="Arial"/>
          <w:i/>
          <w:sz w:val="16"/>
          <w:szCs w:val="16"/>
        </w:rPr>
      </w:pPr>
    </w:p>
    <w:p w:rsidR="0024628C" w:rsidRDefault="0024628C" w:rsidP="004C1838">
      <w:pPr>
        <w:spacing w:after="0" w:line="240" w:lineRule="auto"/>
        <w:ind w:left="401" w:right="0" w:firstLine="0"/>
        <w:jc w:val="center"/>
        <w:rPr>
          <w:rFonts w:ascii="Arial" w:eastAsia="Courier New" w:hAnsi="Arial" w:cs="Arial"/>
          <w:i/>
          <w:sz w:val="16"/>
          <w:szCs w:val="16"/>
        </w:rPr>
      </w:pPr>
    </w:p>
    <w:p w:rsidR="0024628C" w:rsidRDefault="0024628C" w:rsidP="004C1838">
      <w:pPr>
        <w:spacing w:after="0" w:line="240" w:lineRule="auto"/>
        <w:ind w:left="401" w:right="0" w:firstLine="0"/>
        <w:jc w:val="center"/>
        <w:rPr>
          <w:rFonts w:ascii="Arial" w:eastAsia="Courier New" w:hAnsi="Arial" w:cs="Arial"/>
          <w:i/>
          <w:sz w:val="16"/>
          <w:szCs w:val="16"/>
        </w:rPr>
      </w:pPr>
    </w:p>
    <w:p w:rsidR="0024628C" w:rsidRDefault="0024628C"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4C1838">
      <w:pPr>
        <w:spacing w:after="0" w:line="240" w:lineRule="auto"/>
        <w:ind w:left="401" w:right="0" w:firstLine="0"/>
        <w:jc w:val="center"/>
        <w:rPr>
          <w:rFonts w:ascii="Arial" w:eastAsia="Courier New" w:hAnsi="Arial" w:cs="Arial"/>
          <w:i/>
          <w:sz w:val="16"/>
          <w:szCs w:val="16"/>
        </w:rPr>
      </w:pPr>
    </w:p>
    <w:p w:rsidR="00F14D4F" w:rsidRDefault="00F14D4F" w:rsidP="00F14D4F">
      <w:pPr>
        <w:autoSpaceDE w:val="0"/>
        <w:autoSpaceDN w:val="0"/>
        <w:adjustRightInd w:val="0"/>
        <w:jc w:val="center"/>
        <w:rPr>
          <w:rFonts w:ascii="Arial" w:hAnsi="Arial" w:cs="LiberationSerif-Bold"/>
          <w:b/>
          <w:bCs/>
        </w:rPr>
      </w:pPr>
      <w:r>
        <w:rPr>
          <w:rFonts w:ascii="Arial" w:hAnsi="Arial"/>
          <w:noProof/>
        </w:rPr>
        <w:drawing>
          <wp:inline distT="0" distB="0" distL="0" distR="0">
            <wp:extent cx="895350" cy="8572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p w:rsidR="00F14D4F" w:rsidRDefault="00F14D4F" w:rsidP="00F14D4F">
      <w:pPr>
        <w:autoSpaceDE w:val="0"/>
        <w:autoSpaceDN w:val="0"/>
        <w:adjustRightInd w:val="0"/>
        <w:jc w:val="center"/>
        <w:rPr>
          <w:rFonts w:ascii="Arial" w:hAnsi="Arial" w:cs="LiberationSerif-Bold"/>
          <w:b/>
          <w:bCs/>
        </w:rPr>
      </w:pPr>
      <w:r>
        <w:rPr>
          <w:rFonts w:ascii="Arial" w:hAnsi="Arial" w:cs="LiberationSerif-Bold"/>
          <w:b/>
          <w:bCs/>
        </w:rPr>
        <w:lastRenderedPageBreak/>
        <w:t>MINISTÉRIO DA EDUCAÇÃO</w:t>
      </w:r>
    </w:p>
    <w:p w:rsidR="00F14D4F" w:rsidRDefault="00F14D4F" w:rsidP="00F14D4F">
      <w:pPr>
        <w:autoSpaceDE w:val="0"/>
        <w:autoSpaceDN w:val="0"/>
        <w:adjustRightInd w:val="0"/>
        <w:jc w:val="center"/>
        <w:rPr>
          <w:rFonts w:ascii="Arial" w:hAnsi="Arial" w:cs="LiberationSerif-Bold"/>
          <w:b/>
          <w:bCs/>
        </w:rPr>
      </w:pPr>
      <w:r>
        <w:rPr>
          <w:rFonts w:ascii="Arial" w:hAnsi="Arial" w:cs="LiberationSerif-Bold"/>
          <w:b/>
          <w:bCs/>
        </w:rPr>
        <w:t>CENTRO FEDERASL DE EDUCAÇÃO TECNOLÓGICA CELSO SUCKOW DA FONSECA</w:t>
      </w:r>
    </w:p>
    <w:p w:rsidR="00F14D4F" w:rsidRDefault="00F14D4F" w:rsidP="00F14D4F">
      <w:pPr>
        <w:autoSpaceDE w:val="0"/>
        <w:autoSpaceDN w:val="0"/>
        <w:adjustRightInd w:val="0"/>
        <w:jc w:val="center"/>
        <w:rPr>
          <w:rFonts w:ascii="Arial" w:hAnsi="Arial" w:cs="LiberationSerif-Bold"/>
          <w:b/>
          <w:bCs/>
        </w:rPr>
      </w:pPr>
      <w:r>
        <w:rPr>
          <w:rFonts w:ascii="Arial" w:hAnsi="Arial" w:cs="LiberationSerif-Bold"/>
          <w:b/>
          <w:bCs/>
        </w:rPr>
        <w:t>COORDENAÇÃO DE CONCURSOS - CCONC</w:t>
      </w:r>
    </w:p>
    <w:p w:rsidR="00F14D4F" w:rsidRDefault="00F14D4F" w:rsidP="00F14D4F">
      <w:pPr>
        <w:autoSpaceDE w:val="0"/>
        <w:autoSpaceDN w:val="0"/>
        <w:adjustRightInd w:val="0"/>
        <w:jc w:val="center"/>
        <w:rPr>
          <w:rFonts w:ascii="Arial" w:hAnsi="Arial" w:cs="LiberationSerif-Bold"/>
          <w:b/>
          <w:bCs/>
        </w:rPr>
      </w:pPr>
      <w:r>
        <w:rPr>
          <w:rFonts w:ascii="Arial" w:hAnsi="Arial" w:cs="LiberationSerif-Bold"/>
          <w:b/>
          <w:bCs/>
        </w:rPr>
        <w:t>EDITAL Nº 0</w:t>
      </w:r>
      <w:r w:rsidR="00DD31A2">
        <w:rPr>
          <w:rFonts w:ascii="Arial" w:hAnsi="Arial" w:cs="LiberationSerif-Bold"/>
          <w:b/>
          <w:bCs/>
        </w:rPr>
        <w:t>21</w:t>
      </w:r>
      <w:r>
        <w:rPr>
          <w:rFonts w:ascii="Arial" w:hAnsi="Arial" w:cs="LiberationSerif-Bold"/>
          <w:b/>
          <w:bCs/>
        </w:rPr>
        <w:t xml:space="preserve">/2014, DE </w:t>
      </w:r>
      <w:r w:rsidR="0024628C">
        <w:rPr>
          <w:rFonts w:ascii="Arial" w:hAnsi="Arial" w:cs="LiberationSerif-Bold"/>
          <w:b/>
          <w:bCs/>
        </w:rPr>
        <w:t>31</w:t>
      </w:r>
      <w:r>
        <w:rPr>
          <w:rFonts w:ascii="Arial" w:hAnsi="Arial" w:cs="LiberationSerif-Bold"/>
          <w:b/>
          <w:bCs/>
        </w:rPr>
        <w:t xml:space="preserve"> DE </w:t>
      </w:r>
      <w:r w:rsidR="0024628C">
        <w:rPr>
          <w:rFonts w:ascii="Arial" w:hAnsi="Arial" w:cs="LiberationSerif-Bold"/>
          <w:b/>
          <w:bCs/>
        </w:rPr>
        <w:t>MARÇO</w:t>
      </w:r>
      <w:r>
        <w:rPr>
          <w:rFonts w:ascii="Arial" w:hAnsi="Arial" w:cs="LiberationSerif-Bold"/>
          <w:b/>
          <w:bCs/>
        </w:rPr>
        <w:t xml:space="preserve"> DE </w:t>
      </w:r>
      <w:proofErr w:type="gramStart"/>
      <w:r>
        <w:rPr>
          <w:rFonts w:ascii="Arial" w:hAnsi="Arial" w:cs="LiberationSerif-Bold"/>
          <w:b/>
          <w:bCs/>
        </w:rPr>
        <w:t>2014</w:t>
      </w:r>
      <w:proofErr w:type="gramEnd"/>
    </w:p>
    <w:p w:rsidR="00F14D4F" w:rsidRDefault="00F14D4F" w:rsidP="00F14D4F">
      <w:pPr>
        <w:autoSpaceDE w:val="0"/>
        <w:autoSpaceDN w:val="0"/>
        <w:adjustRightInd w:val="0"/>
        <w:jc w:val="center"/>
        <w:rPr>
          <w:rFonts w:ascii="Arial" w:hAnsi="Arial" w:cs="LiberationSerif-Bold"/>
          <w:b/>
          <w:bCs/>
        </w:rPr>
      </w:pPr>
      <w:r>
        <w:rPr>
          <w:rFonts w:ascii="Arial" w:hAnsi="Arial" w:cs="LiberationSerif-Bold"/>
          <w:b/>
          <w:bCs/>
        </w:rPr>
        <w:t>ANEXO I - REQUERIMENTO DE INSCRIÇÃO</w:t>
      </w:r>
    </w:p>
    <w:p w:rsidR="00F14D4F" w:rsidRDefault="00F14D4F" w:rsidP="00F14D4F">
      <w:pPr>
        <w:autoSpaceDE w:val="0"/>
        <w:autoSpaceDN w:val="0"/>
        <w:adjustRightInd w:val="0"/>
        <w:ind w:firstLine="708"/>
        <w:rPr>
          <w:rFonts w:ascii="Arial" w:hAnsi="Arial" w:cs="LiberationSerif"/>
        </w:rPr>
      </w:pPr>
      <w:r>
        <w:rPr>
          <w:rFonts w:ascii="Arial" w:hAnsi="Arial" w:cs="LiberationSerif"/>
        </w:rPr>
        <w:t xml:space="preserve">Eu, abaixo qualificado, venho requerer minha inscrição no Concurso Público para </w:t>
      </w:r>
      <w:r w:rsidR="0024628C" w:rsidRPr="00B3213E">
        <w:rPr>
          <w:rFonts w:ascii="Arial" w:hAnsi="Arial" w:cs="Arial"/>
          <w:sz w:val="16"/>
          <w:szCs w:val="16"/>
        </w:rPr>
        <w:t>Quadro Permanente de Pessoal Técnico Administrativo em Educação deste Centro Federal de Educação Tecnológica, do Plano de Carreira dos Cargos Técnico-</w:t>
      </w:r>
      <w:proofErr w:type="gramStart"/>
      <w:r w:rsidR="0024628C" w:rsidRPr="00B3213E">
        <w:rPr>
          <w:rFonts w:ascii="Arial" w:hAnsi="Arial" w:cs="Arial"/>
          <w:sz w:val="16"/>
          <w:szCs w:val="16"/>
        </w:rPr>
        <w:t>Administrativos em Educação (PCCTAE)</w:t>
      </w:r>
      <w:r>
        <w:rPr>
          <w:rFonts w:ascii="Arial" w:hAnsi="Arial" w:cs="LiberationSerif"/>
        </w:rPr>
        <w:t>,</w:t>
      </w:r>
      <w:r w:rsidR="0024628C">
        <w:rPr>
          <w:rFonts w:ascii="Arial" w:hAnsi="Arial" w:cs="LiberationSerif"/>
        </w:rPr>
        <w:t xml:space="preserve"> </w:t>
      </w:r>
      <w:r>
        <w:rPr>
          <w:rFonts w:ascii="Arial" w:hAnsi="Arial" w:cs="LiberationSerif"/>
        </w:rPr>
        <w:t>regido</w:t>
      </w:r>
      <w:proofErr w:type="gramEnd"/>
      <w:r>
        <w:rPr>
          <w:rFonts w:ascii="Arial" w:hAnsi="Arial" w:cs="LiberationSerif"/>
        </w:rPr>
        <w:t xml:space="preserve"> pelo Edital CEFET/RJ nº 0</w:t>
      </w:r>
      <w:r w:rsidR="0024628C">
        <w:rPr>
          <w:rFonts w:ascii="Arial" w:hAnsi="Arial" w:cs="LiberationSerif"/>
        </w:rPr>
        <w:t>XX</w:t>
      </w:r>
      <w:r>
        <w:rPr>
          <w:rFonts w:ascii="Arial" w:hAnsi="Arial" w:cs="LiberationSerif"/>
        </w:rPr>
        <w:t xml:space="preserve">/2014. Estou ciente de que minha participação neste processo de seleção implica, desde logo, o conhecimento e a tácita aceitação das normas </w:t>
      </w:r>
      <w:proofErr w:type="spellStart"/>
      <w:r>
        <w:rPr>
          <w:rFonts w:ascii="Arial" w:hAnsi="Arial" w:cs="LiberationSerif"/>
        </w:rPr>
        <w:t>editalícias</w:t>
      </w:r>
      <w:proofErr w:type="spellEnd"/>
      <w:r>
        <w:rPr>
          <w:rFonts w:ascii="Arial" w:hAnsi="Arial" w:cs="LiberationSerif"/>
        </w:rPr>
        <w:t>.</w:t>
      </w:r>
    </w:p>
    <w:p w:rsidR="00F14D4F" w:rsidRDefault="00F14D4F" w:rsidP="00F14D4F">
      <w:pPr>
        <w:autoSpaceDE w:val="0"/>
        <w:autoSpaceDN w:val="0"/>
        <w:adjustRightInd w:val="0"/>
        <w:ind w:firstLine="708"/>
        <w:rPr>
          <w:rFonts w:ascii="Arial" w:hAnsi="Arial" w:cs="LiberationSerif-Bold"/>
          <w:b/>
          <w:bC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88"/>
        <w:gridCol w:w="6120"/>
        <w:gridCol w:w="2181"/>
        <w:gridCol w:w="1462"/>
      </w:tblGrid>
      <w:tr w:rsidR="00F14D4F">
        <w:tc>
          <w:tcPr>
            <w:tcW w:w="1188" w:type="dxa"/>
            <w:tcBorders>
              <w:top w:val="single" w:sz="4" w:space="0" w:color="auto"/>
              <w:left w:val="single" w:sz="4" w:space="0" w:color="auto"/>
              <w:bottom w:val="single" w:sz="4" w:space="0" w:color="auto"/>
              <w:right w:val="nil"/>
            </w:tcBorders>
            <w:hideMark/>
          </w:tcPr>
          <w:p w:rsidR="00F14D4F" w:rsidRDefault="00F14D4F">
            <w:pPr>
              <w:jc w:val="center"/>
              <w:rPr>
                <w:rFonts w:ascii="Arial" w:hAnsi="Arial"/>
                <w:b/>
              </w:rPr>
            </w:pPr>
            <w:r>
              <w:rPr>
                <w:rFonts w:ascii="Arial" w:hAnsi="Arial"/>
              </w:rPr>
              <w:br w:type="page"/>
            </w:r>
            <w:r>
              <w:rPr>
                <w:rFonts w:ascii="Arial" w:hAnsi="Arial"/>
                <w:szCs w:val="20"/>
              </w:rPr>
              <w:object w:dxaOrig="915"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5pt;height:54pt" o:ole="" fillcolor="window">
                  <v:imagedata r:id="rId20" o:title=""/>
                </v:shape>
                <o:OLEObject Type="Embed" ProgID="PBrush" ShapeID="_x0000_i1025" DrawAspect="Content" ObjectID="_1458560053" r:id="rId21"/>
              </w:object>
            </w:r>
          </w:p>
        </w:tc>
        <w:tc>
          <w:tcPr>
            <w:tcW w:w="6120" w:type="dxa"/>
            <w:tcBorders>
              <w:top w:val="single" w:sz="4" w:space="0" w:color="auto"/>
              <w:left w:val="nil"/>
              <w:bottom w:val="single" w:sz="4" w:space="0" w:color="auto"/>
              <w:right w:val="single" w:sz="4" w:space="0" w:color="auto"/>
            </w:tcBorders>
          </w:tcPr>
          <w:p w:rsidR="00F14D4F" w:rsidRDefault="00F14D4F">
            <w:pPr>
              <w:jc w:val="center"/>
              <w:rPr>
                <w:rFonts w:ascii="Arial" w:hAnsi="Arial"/>
                <w:b/>
                <w:sz w:val="16"/>
                <w:szCs w:val="16"/>
              </w:rPr>
            </w:pPr>
            <w:r>
              <w:rPr>
                <w:rFonts w:ascii="Arial" w:hAnsi="Arial"/>
                <w:b/>
                <w:sz w:val="16"/>
                <w:szCs w:val="16"/>
              </w:rPr>
              <w:t>CENTRO FEDERAL DE EDUCAÇÃO TECNOLÓGICA CELSO SUCKOW DA FONSECA</w:t>
            </w:r>
          </w:p>
          <w:p w:rsidR="0024628C" w:rsidRDefault="0024628C">
            <w:pPr>
              <w:jc w:val="center"/>
              <w:rPr>
                <w:rFonts w:ascii="Arial" w:hAnsi="Arial"/>
                <w:b/>
                <w:sz w:val="16"/>
                <w:szCs w:val="16"/>
              </w:rPr>
            </w:pPr>
          </w:p>
          <w:p w:rsidR="00F14D4F" w:rsidRDefault="00F14D4F">
            <w:pPr>
              <w:jc w:val="center"/>
              <w:rPr>
                <w:rFonts w:ascii="Arial" w:hAnsi="Arial"/>
                <w:b/>
                <w:sz w:val="16"/>
                <w:szCs w:val="16"/>
              </w:rPr>
            </w:pPr>
            <w:r>
              <w:rPr>
                <w:rFonts w:ascii="Arial" w:hAnsi="Arial"/>
                <w:b/>
                <w:sz w:val="16"/>
                <w:szCs w:val="16"/>
              </w:rPr>
              <w:t xml:space="preserve">PROCESSO SELETIVO </w:t>
            </w:r>
            <w:r w:rsidR="0024628C">
              <w:rPr>
                <w:rFonts w:ascii="Arial" w:hAnsi="Arial"/>
                <w:b/>
                <w:sz w:val="16"/>
                <w:szCs w:val="16"/>
              </w:rPr>
              <w:t>SERVID</w:t>
            </w:r>
            <w:r>
              <w:rPr>
                <w:rFonts w:ascii="Arial" w:hAnsi="Arial"/>
                <w:b/>
                <w:sz w:val="16"/>
                <w:szCs w:val="16"/>
              </w:rPr>
              <w:t xml:space="preserve">OR </w:t>
            </w:r>
            <w:r w:rsidR="0024628C">
              <w:rPr>
                <w:rFonts w:ascii="Arial" w:hAnsi="Arial"/>
                <w:b/>
                <w:sz w:val="16"/>
                <w:szCs w:val="16"/>
              </w:rPr>
              <w:t>TÉCNICO</w:t>
            </w:r>
            <w:r>
              <w:rPr>
                <w:rFonts w:ascii="Arial" w:hAnsi="Arial"/>
                <w:b/>
                <w:sz w:val="16"/>
                <w:szCs w:val="16"/>
              </w:rPr>
              <w:t xml:space="preserve"> </w:t>
            </w:r>
            <w:r w:rsidR="0024628C">
              <w:rPr>
                <w:rFonts w:ascii="Arial" w:hAnsi="Arial"/>
                <w:b/>
                <w:sz w:val="16"/>
                <w:szCs w:val="16"/>
              </w:rPr>
              <w:t>ADMINISTRATIVO</w:t>
            </w:r>
            <w:r>
              <w:rPr>
                <w:rFonts w:ascii="Arial" w:hAnsi="Arial"/>
                <w:b/>
                <w:sz w:val="16"/>
                <w:szCs w:val="16"/>
              </w:rPr>
              <w:t>/</w:t>
            </w:r>
            <w:proofErr w:type="gramStart"/>
            <w:r>
              <w:rPr>
                <w:rFonts w:ascii="Arial" w:hAnsi="Arial"/>
                <w:b/>
                <w:sz w:val="16"/>
                <w:szCs w:val="16"/>
              </w:rPr>
              <w:t>2014 – EDITAL</w:t>
            </w:r>
            <w:proofErr w:type="gramEnd"/>
            <w:r>
              <w:rPr>
                <w:rFonts w:ascii="Arial" w:hAnsi="Arial"/>
                <w:b/>
                <w:sz w:val="16"/>
                <w:szCs w:val="16"/>
              </w:rPr>
              <w:t xml:space="preserve"> Nº 0</w:t>
            </w:r>
            <w:r w:rsidR="0024628C">
              <w:rPr>
                <w:rFonts w:ascii="Arial" w:hAnsi="Arial"/>
                <w:b/>
                <w:sz w:val="16"/>
                <w:szCs w:val="16"/>
              </w:rPr>
              <w:t>XX</w:t>
            </w:r>
            <w:r>
              <w:rPr>
                <w:rFonts w:ascii="Arial" w:hAnsi="Arial"/>
                <w:b/>
                <w:sz w:val="16"/>
                <w:szCs w:val="16"/>
              </w:rPr>
              <w:t>/2014</w:t>
            </w:r>
          </w:p>
          <w:p w:rsidR="00F14D4F" w:rsidRDefault="00F14D4F">
            <w:pPr>
              <w:jc w:val="center"/>
              <w:rPr>
                <w:rFonts w:ascii="Arial" w:hAnsi="Arial"/>
                <w:b/>
                <w:sz w:val="18"/>
                <w:szCs w:val="18"/>
              </w:rPr>
            </w:pPr>
            <w:r>
              <w:rPr>
                <w:rFonts w:ascii="Arial" w:hAnsi="Arial"/>
                <w:b/>
                <w:sz w:val="16"/>
                <w:szCs w:val="16"/>
              </w:rPr>
              <w:t>FICHA DE INSCRIÇÃO PROFESSOR QUADRO PERMANENTE</w:t>
            </w:r>
            <w:proofErr w:type="gramStart"/>
            <w:r>
              <w:rPr>
                <w:rFonts w:ascii="Arial" w:hAnsi="Arial"/>
                <w:b/>
                <w:sz w:val="16"/>
                <w:szCs w:val="16"/>
              </w:rPr>
              <w:t xml:space="preserve">  </w:t>
            </w:r>
            <w:proofErr w:type="gramEnd"/>
            <w:r>
              <w:rPr>
                <w:rFonts w:ascii="Arial" w:hAnsi="Arial"/>
                <w:b/>
                <w:sz w:val="16"/>
                <w:szCs w:val="16"/>
              </w:rPr>
              <w:t>(VIA CCONC)</w:t>
            </w:r>
          </w:p>
        </w:tc>
        <w:tc>
          <w:tcPr>
            <w:tcW w:w="2181" w:type="dxa"/>
            <w:tcBorders>
              <w:top w:val="single" w:sz="4" w:space="0" w:color="auto"/>
              <w:left w:val="single" w:sz="4" w:space="0" w:color="auto"/>
              <w:bottom w:val="single" w:sz="4" w:space="0" w:color="auto"/>
              <w:right w:val="single" w:sz="4" w:space="0" w:color="auto"/>
            </w:tcBorders>
          </w:tcPr>
          <w:p w:rsidR="00F14D4F" w:rsidRDefault="00F14D4F">
            <w:pPr>
              <w:jc w:val="center"/>
              <w:rPr>
                <w:rFonts w:ascii="Arial" w:hAnsi="Arial"/>
                <w:b/>
                <w:sz w:val="16"/>
                <w:szCs w:val="16"/>
              </w:rPr>
            </w:pPr>
            <w:r>
              <w:rPr>
                <w:rFonts w:ascii="Arial" w:hAnsi="Arial"/>
                <w:b/>
                <w:sz w:val="16"/>
                <w:szCs w:val="16"/>
              </w:rPr>
              <w:t>REQUERIMENTO DE ISENÇÃO DE TAXA</w:t>
            </w:r>
          </w:p>
          <w:p w:rsidR="00F14D4F" w:rsidRDefault="00F14D4F">
            <w:pPr>
              <w:jc w:val="center"/>
              <w:rPr>
                <w:rStyle w:val="toctext"/>
              </w:rPr>
            </w:pPr>
          </w:p>
          <w:p w:rsidR="00F14D4F" w:rsidRDefault="00F14D4F">
            <w:pPr>
              <w:jc w:val="center"/>
              <w:rPr>
                <w:b/>
              </w:rPr>
            </w:pPr>
            <w:r>
              <w:rPr>
                <w:rStyle w:val="toctext"/>
                <w:rFonts w:ascii="Arial" w:hAnsi="Arial"/>
                <w:sz w:val="16"/>
                <w:szCs w:val="16"/>
              </w:rPr>
              <w:sym w:font="Wingdings" w:char="F06F"/>
            </w:r>
            <w:r>
              <w:rPr>
                <w:rFonts w:ascii="Arial" w:hAnsi="Arial"/>
                <w:b/>
                <w:sz w:val="16"/>
                <w:szCs w:val="16"/>
              </w:rPr>
              <w:t xml:space="preserve"> SIM</w:t>
            </w:r>
            <w:proofErr w:type="gramStart"/>
            <w:r>
              <w:rPr>
                <w:rFonts w:ascii="Arial" w:hAnsi="Arial"/>
                <w:b/>
                <w:sz w:val="16"/>
                <w:szCs w:val="16"/>
              </w:rPr>
              <w:t xml:space="preserve">   </w:t>
            </w:r>
            <w:proofErr w:type="gramEnd"/>
            <w:r>
              <w:rPr>
                <w:rStyle w:val="toctext"/>
                <w:rFonts w:ascii="Arial" w:hAnsi="Arial"/>
                <w:sz w:val="16"/>
                <w:szCs w:val="16"/>
              </w:rPr>
              <w:sym w:font="Wingdings" w:char="F06F"/>
            </w:r>
            <w:r>
              <w:rPr>
                <w:rFonts w:ascii="Arial" w:hAnsi="Arial"/>
                <w:b/>
                <w:sz w:val="16"/>
                <w:szCs w:val="16"/>
              </w:rPr>
              <w:t xml:space="preserve"> NÃO</w:t>
            </w:r>
          </w:p>
        </w:tc>
        <w:tc>
          <w:tcPr>
            <w:tcW w:w="1462" w:type="dxa"/>
            <w:tcBorders>
              <w:top w:val="single" w:sz="4" w:space="0" w:color="auto"/>
              <w:left w:val="single" w:sz="4" w:space="0" w:color="auto"/>
              <w:bottom w:val="single" w:sz="4" w:space="0" w:color="auto"/>
              <w:right w:val="single" w:sz="4" w:space="0" w:color="auto"/>
            </w:tcBorders>
            <w:hideMark/>
          </w:tcPr>
          <w:p w:rsidR="00F14D4F" w:rsidRDefault="00F14D4F">
            <w:pPr>
              <w:jc w:val="center"/>
              <w:rPr>
                <w:rFonts w:ascii="Arial" w:hAnsi="Arial"/>
                <w:b/>
                <w:sz w:val="16"/>
                <w:szCs w:val="16"/>
              </w:rPr>
            </w:pPr>
            <w:r>
              <w:rPr>
                <w:rFonts w:ascii="Arial" w:hAnsi="Arial"/>
                <w:b/>
                <w:sz w:val="16"/>
                <w:szCs w:val="16"/>
              </w:rPr>
              <w:t>INSCRIÇÃO</w:t>
            </w:r>
          </w:p>
        </w:tc>
      </w:tr>
    </w:tbl>
    <w:p w:rsidR="00F14D4F" w:rsidRDefault="00F14D4F" w:rsidP="00F14D4F">
      <w:pPr>
        <w:rPr>
          <w:rFonts w:ascii="Arial" w:hAnsi="Arial"/>
          <w:color w:val="auto"/>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rPr>
            </w:pPr>
            <w:r>
              <w:rPr>
                <w:rFonts w:ascii="Arial" w:hAnsi="Arial"/>
              </w:rPr>
              <w:t xml:space="preserve">01. NOME COMPLETO </w:t>
            </w:r>
            <w:proofErr w:type="gramStart"/>
            <w:r>
              <w:rPr>
                <w:rFonts w:ascii="Arial" w:hAnsi="Arial"/>
              </w:rPr>
              <w:t>DO(</w:t>
            </w:r>
            <w:proofErr w:type="gramEnd"/>
            <w:r>
              <w:rPr>
                <w:rFonts w:ascii="Arial" w:hAnsi="Arial"/>
              </w:rPr>
              <w:t>A) CANDIDATO(A) – Se o espaço for insuficiente, abrevie os nomes intermediários e escreva o nome completo no verso da ficha.</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1"/>
        <w:gridCol w:w="261"/>
        <w:gridCol w:w="261"/>
        <w:gridCol w:w="261"/>
        <w:gridCol w:w="261"/>
        <w:gridCol w:w="261"/>
        <w:gridCol w:w="261"/>
        <w:gridCol w:w="261"/>
        <w:gridCol w:w="261"/>
        <w:gridCol w:w="261"/>
        <w:gridCol w:w="261"/>
        <w:gridCol w:w="261"/>
        <w:gridCol w:w="262"/>
        <w:gridCol w:w="262"/>
        <w:gridCol w:w="325"/>
        <w:gridCol w:w="325"/>
        <w:gridCol w:w="325"/>
        <w:gridCol w:w="325"/>
        <w:gridCol w:w="327"/>
        <w:gridCol w:w="262"/>
        <w:gridCol w:w="240"/>
        <w:gridCol w:w="240"/>
        <w:gridCol w:w="240"/>
        <w:gridCol w:w="240"/>
        <w:gridCol w:w="240"/>
        <w:gridCol w:w="241"/>
        <w:gridCol w:w="240"/>
        <w:gridCol w:w="240"/>
        <w:gridCol w:w="240"/>
        <w:gridCol w:w="240"/>
        <w:gridCol w:w="240"/>
        <w:gridCol w:w="241"/>
        <w:gridCol w:w="262"/>
        <w:gridCol w:w="262"/>
        <w:gridCol w:w="262"/>
        <w:gridCol w:w="262"/>
        <w:gridCol w:w="262"/>
        <w:gridCol w:w="363"/>
        <w:gridCol w:w="363"/>
        <w:gridCol w:w="262"/>
        <w:gridCol w:w="264"/>
      </w:tblGrid>
      <w:tr w:rsidR="00F14D4F">
        <w:tc>
          <w:tcPr>
            <w:tcW w:w="3394" w:type="dxa"/>
            <w:gridSpan w:val="13"/>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02. REGISTRO GERAL DE IDENTIDADE</w:t>
            </w:r>
          </w:p>
        </w:tc>
        <w:tc>
          <w:tcPr>
            <w:tcW w:w="262" w:type="dxa"/>
            <w:tcBorders>
              <w:top w:val="nil"/>
              <w:left w:val="single" w:sz="4" w:space="0" w:color="auto"/>
              <w:bottom w:val="nil"/>
              <w:right w:val="single" w:sz="4" w:space="0" w:color="auto"/>
            </w:tcBorders>
            <w:vAlign w:val="center"/>
          </w:tcPr>
          <w:p w:rsidR="00F14D4F" w:rsidRDefault="00F14D4F">
            <w:pPr>
              <w:rPr>
                <w:rFonts w:ascii="Arial" w:hAnsi="Arial"/>
                <w:sz w:val="14"/>
                <w:szCs w:val="24"/>
              </w:rPr>
            </w:pPr>
          </w:p>
        </w:tc>
        <w:tc>
          <w:tcPr>
            <w:tcW w:w="1627" w:type="dxa"/>
            <w:gridSpan w:val="5"/>
            <w:tcBorders>
              <w:top w:val="nil"/>
              <w:left w:val="single" w:sz="4" w:space="0" w:color="auto"/>
              <w:bottom w:val="nil"/>
              <w:right w:val="single" w:sz="4" w:space="0" w:color="auto"/>
            </w:tcBorders>
            <w:vAlign w:val="center"/>
            <w:hideMark/>
          </w:tcPr>
          <w:p w:rsidR="00F14D4F" w:rsidRDefault="00F14D4F">
            <w:pPr>
              <w:rPr>
                <w:rFonts w:ascii="Arial" w:hAnsi="Arial"/>
                <w:sz w:val="8"/>
                <w:szCs w:val="24"/>
              </w:rPr>
            </w:pPr>
            <w:r>
              <w:rPr>
                <w:rFonts w:ascii="Arial" w:hAnsi="Arial"/>
                <w:sz w:val="8"/>
              </w:rPr>
              <w:t xml:space="preserve"> </w:t>
            </w:r>
            <w:r>
              <w:rPr>
                <w:rFonts w:ascii="Arial" w:hAnsi="Arial"/>
                <w:sz w:val="14"/>
              </w:rPr>
              <w:t>03. EMISSOR e UF</w:t>
            </w:r>
          </w:p>
        </w:tc>
        <w:tc>
          <w:tcPr>
            <w:tcW w:w="262" w:type="dxa"/>
            <w:tcBorders>
              <w:top w:val="nil"/>
              <w:left w:val="single" w:sz="4" w:space="0" w:color="auto"/>
              <w:bottom w:val="nil"/>
              <w:right w:val="single" w:sz="8" w:space="0" w:color="auto"/>
            </w:tcBorders>
            <w:vAlign w:val="center"/>
          </w:tcPr>
          <w:p w:rsidR="00F14D4F" w:rsidRDefault="00F14D4F">
            <w:pPr>
              <w:rPr>
                <w:rFonts w:ascii="Arial" w:hAnsi="Arial"/>
                <w:sz w:val="14"/>
                <w:szCs w:val="24"/>
              </w:rPr>
            </w:pPr>
          </w:p>
        </w:tc>
        <w:tc>
          <w:tcPr>
            <w:tcW w:w="2882" w:type="dxa"/>
            <w:gridSpan w:val="12"/>
            <w:tcBorders>
              <w:top w:val="nil"/>
              <w:left w:val="single" w:sz="8" w:space="0" w:color="auto"/>
              <w:bottom w:val="nil"/>
              <w:right w:val="single" w:sz="8" w:space="0" w:color="auto"/>
            </w:tcBorders>
            <w:vAlign w:val="center"/>
            <w:hideMark/>
          </w:tcPr>
          <w:p w:rsidR="00F14D4F" w:rsidRDefault="00F14D4F">
            <w:pPr>
              <w:rPr>
                <w:rFonts w:ascii="Arial" w:hAnsi="Arial"/>
                <w:sz w:val="8"/>
                <w:szCs w:val="24"/>
              </w:rPr>
            </w:pPr>
            <w:r>
              <w:rPr>
                <w:rFonts w:ascii="Arial" w:hAnsi="Arial"/>
                <w:sz w:val="14"/>
              </w:rPr>
              <w:t>04. CPF</w:t>
            </w:r>
          </w:p>
        </w:tc>
        <w:tc>
          <w:tcPr>
            <w:tcW w:w="262" w:type="dxa"/>
            <w:tcBorders>
              <w:top w:val="nil"/>
              <w:left w:val="single" w:sz="8" w:space="0" w:color="auto"/>
              <w:bottom w:val="nil"/>
              <w:right w:val="single" w:sz="4" w:space="0" w:color="auto"/>
            </w:tcBorders>
            <w:vAlign w:val="center"/>
          </w:tcPr>
          <w:p w:rsidR="00F14D4F" w:rsidRDefault="00F14D4F">
            <w:pPr>
              <w:rPr>
                <w:rFonts w:ascii="Arial" w:hAnsi="Arial"/>
                <w:sz w:val="14"/>
                <w:szCs w:val="24"/>
              </w:rPr>
            </w:pPr>
          </w:p>
        </w:tc>
        <w:tc>
          <w:tcPr>
            <w:tcW w:w="2300" w:type="dxa"/>
            <w:gridSpan w:val="8"/>
            <w:tcBorders>
              <w:top w:val="nil"/>
              <w:left w:val="single" w:sz="4" w:space="0" w:color="auto"/>
              <w:bottom w:val="nil"/>
              <w:right w:val="single" w:sz="4" w:space="0" w:color="auto"/>
            </w:tcBorders>
            <w:vAlign w:val="center"/>
            <w:hideMark/>
          </w:tcPr>
          <w:p w:rsidR="00F14D4F" w:rsidRDefault="00F14D4F">
            <w:pPr>
              <w:rPr>
                <w:rFonts w:ascii="Arial" w:hAnsi="Arial"/>
                <w:sz w:val="8"/>
                <w:szCs w:val="24"/>
              </w:rPr>
            </w:pPr>
            <w:r>
              <w:rPr>
                <w:rFonts w:ascii="Arial" w:hAnsi="Arial"/>
                <w:sz w:val="14"/>
              </w:rPr>
              <w:t>05. DATA NASCIMENTO</w:t>
            </w:r>
          </w:p>
        </w:tc>
      </w:tr>
      <w:tr w:rsidR="00F14D4F">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2"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32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2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25"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325" w:type="dxa"/>
            <w:tcBorders>
              <w:top w:val="nil"/>
              <w:left w:val="single" w:sz="18" w:space="0" w:color="auto"/>
              <w:bottom w:val="single" w:sz="4" w:space="0" w:color="auto"/>
              <w:right w:val="single" w:sz="4" w:space="0" w:color="auto"/>
            </w:tcBorders>
          </w:tcPr>
          <w:p w:rsidR="00F14D4F" w:rsidRDefault="00F14D4F">
            <w:pPr>
              <w:rPr>
                <w:rFonts w:ascii="Arial" w:hAnsi="Arial"/>
                <w:sz w:val="24"/>
                <w:szCs w:val="24"/>
              </w:rPr>
            </w:pPr>
          </w:p>
        </w:tc>
        <w:tc>
          <w:tcPr>
            <w:tcW w:w="32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2"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0" w:type="dxa"/>
            <w:tcBorders>
              <w:top w:val="nil"/>
              <w:left w:val="single" w:sz="4" w:space="0" w:color="auto"/>
              <w:bottom w:val="single" w:sz="4" w:space="0" w:color="auto"/>
              <w:right w:val="single" w:sz="4" w:space="0" w:color="auto"/>
            </w:tcBorders>
            <w:hideMark/>
          </w:tcPr>
          <w:p w:rsidR="00F14D4F" w:rsidRDefault="00F14D4F">
            <w:pPr>
              <w:jc w:val="center"/>
              <w:rPr>
                <w:rFonts w:ascii="Arial" w:hAnsi="Arial"/>
                <w:sz w:val="24"/>
                <w:szCs w:val="24"/>
              </w:rPr>
            </w:pPr>
            <w:r>
              <w:rPr>
                <w:rFonts w:ascii="Arial" w:hAnsi="Arial"/>
              </w:rPr>
              <w:t>-</w:t>
            </w:r>
          </w:p>
        </w:tc>
        <w:tc>
          <w:tcPr>
            <w:tcW w:w="24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2"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26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2"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262" w:type="dxa"/>
            <w:tcBorders>
              <w:top w:val="nil"/>
              <w:left w:val="single" w:sz="18" w:space="0" w:color="auto"/>
              <w:bottom w:val="single" w:sz="4" w:space="0" w:color="auto"/>
              <w:right w:val="single" w:sz="4" w:space="0" w:color="auto"/>
            </w:tcBorders>
          </w:tcPr>
          <w:p w:rsidR="00F14D4F" w:rsidRDefault="00F14D4F">
            <w:pPr>
              <w:rPr>
                <w:rFonts w:ascii="Arial" w:hAnsi="Arial"/>
                <w:sz w:val="24"/>
                <w:szCs w:val="24"/>
              </w:rPr>
            </w:pPr>
          </w:p>
        </w:tc>
        <w:tc>
          <w:tcPr>
            <w:tcW w:w="262"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363" w:type="dxa"/>
            <w:tcBorders>
              <w:top w:val="nil"/>
              <w:left w:val="single" w:sz="18" w:space="0" w:color="auto"/>
              <w:bottom w:val="single" w:sz="4" w:space="0" w:color="auto"/>
              <w:right w:val="single" w:sz="4" w:space="0" w:color="auto"/>
            </w:tcBorders>
            <w:vAlign w:val="center"/>
            <w:hideMark/>
          </w:tcPr>
          <w:p w:rsidR="00F14D4F" w:rsidRDefault="00F14D4F">
            <w:pPr>
              <w:rPr>
                <w:rFonts w:ascii="Arial" w:hAnsi="Arial"/>
                <w:b/>
                <w:sz w:val="24"/>
                <w:szCs w:val="24"/>
              </w:rPr>
            </w:pPr>
            <w:proofErr w:type="gramStart"/>
            <w:r>
              <w:rPr>
                <w:rFonts w:ascii="Arial" w:hAnsi="Arial"/>
                <w:b/>
              </w:rPr>
              <w:t>1</w:t>
            </w:r>
            <w:proofErr w:type="gramEnd"/>
          </w:p>
        </w:tc>
        <w:tc>
          <w:tcPr>
            <w:tcW w:w="363" w:type="dxa"/>
            <w:tcBorders>
              <w:top w:val="nil"/>
              <w:left w:val="single" w:sz="4" w:space="0" w:color="auto"/>
              <w:bottom w:val="single" w:sz="4" w:space="0" w:color="auto"/>
              <w:right w:val="single" w:sz="4" w:space="0" w:color="auto"/>
            </w:tcBorders>
            <w:vAlign w:val="center"/>
            <w:hideMark/>
          </w:tcPr>
          <w:p w:rsidR="00F14D4F" w:rsidRDefault="00F14D4F">
            <w:pPr>
              <w:rPr>
                <w:rFonts w:ascii="Arial" w:hAnsi="Arial"/>
                <w:b/>
                <w:sz w:val="24"/>
                <w:szCs w:val="24"/>
              </w:rPr>
            </w:pPr>
            <w:proofErr w:type="gramStart"/>
            <w:r>
              <w:rPr>
                <w:rFonts w:ascii="Arial" w:hAnsi="Arial"/>
                <w:b/>
              </w:rPr>
              <w:t>9</w:t>
            </w:r>
            <w:proofErr w:type="gramEnd"/>
          </w:p>
        </w:tc>
        <w:tc>
          <w:tcPr>
            <w:tcW w:w="26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1451"/>
        <w:gridCol w:w="236"/>
        <w:gridCol w:w="3259"/>
      </w:tblGrid>
      <w:tr w:rsidR="00F14D4F">
        <w:tc>
          <w:tcPr>
            <w:tcW w:w="5768" w:type="dxa"/>
            <w:gridSpan w:val="21"/>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06. TÍTULO DE ELEITOR                                                          ZONA              SEÇÃO</w:t>
            </w:r>
          </w:p>
        </w:tc>
        <w:tc>
          <w:tcPr>
            <w:tcW w:w="275"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1451" w:type="dxa"/>
            <w:tcBorders>
              <w:top w:val="nil"/>
              <w:left w:val="single" w:sz="4" w:space="0" w:color="auto"/>
              <w:bottom w:val="nil"/>
              <w:right w:val="single" w:sz="4" w:space="0" w:color="auto"/>
            </w:tcBorders>
            <w:hideMark/>
          </w:tcPr>
          <w:p w:rsidR="00F14D4F" w:rsidRDefault="00F14D4F">
            <w:pPr>
              <w:rPr>
                <w:rFonts w:ascii="Arial" w:hAnsi="Arial"/>
                <w:sz w:val="24"/>
                <w:szCs w:val="24"/>
              </w:rPr>
            </w:pPr>
            <w:r>
              <w:rPr>
                <w:rFonts w:ascii="Arial" w:hAnsi="Arial"/>
                <w:sz w:val="14"/>
              </w:rPr>
              <w:t>07. SEXO</w:t>
            </w:r>
          </w:p>
        </w:tc>
        <w:tc>
          <w:tcPr>
            <w:tcW w:w="236"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3259" w:type="dxa"/>
            <w:tcBorders>
              <w:top w:val="nil"/>
              <w:left w:val="single" w:sz="4" w:space="0" w:color="auto"/>
              <w:bottom w:val="nil"/>
              <w:right w:val="single" w:sz="4" w:space="0" w:color="auto"/>
            </w:tcBorders>
            <w:hideMark/>
          </w:tcPr>
          <w:p w:rsidR="00F14D4F" w:rsidRDefault="00F14D4F">
            <w:pPr>
              <w:rPr>
                <w:rFonts w:ascii="Arial" w:hAnsi="Arial"/>
                <w:sz w:val="24"/>
                <w:szCs w:val="24"/>
              </w:rPr>
            </w:pPr>
            <w:r>
              <w:rPr>
                <w:rFonts w:ascii="Arial" w:hAnsi="Arial"/>
                <w:sz w:val="14"/>
              </w:rPr>
              <w:t>08. NACIONALIDADE</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275" w:type="dxa"/>
            <w:tcBorders>
              <w:top w:val="nil"/>
              <w:left w:val="single" w:sz="18"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275" w:type="dxa"/>
            <w:tcBorders>
              <w:top w:val="nil"/>
              <w:left w:val="single" w:sz="18"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1451" w:type="dxa"/>
            <w:tcBorders>
              <w:top w:val="nil"/>
              <w:left w:val="single" w:sz="4" w:space="0" w:color="auto"/>
              <w:bottom w:val="single" w:sz="4" w:space="0" w:color="auto"/>
              <w:right w:val="single" w:sz="8" w:space="0" w:color="auto"/>
            </w:tcBorders>
            <w:hideMark/>
          </w:tcPr>
          <w:p w:rsidR="00F14D4F" w:rsidRDefault="00F14D4F">
            <w:pPr>
              <w:rPr>
                <w:rFonts w:ascii="Arial" w:hAnsi="Arial"/>
                <w:sz w:val="24"/>
                <w:szCs w:val="24"/>
              </w:rPr>
            </w:pPr>
            <w:r>
              <w:rPr>
                <w:rStyle w:val="toctext"/>
                <w:rFonts w:ascii="Arial" w:hAnsi="Arial"/>
              </w:rPr>
              <w:sym w:font="Wingdings" w:char="F06F"/>
            </w:r>
            <w:r>
              <w:rPr>
                <w:rStyle w:val="toctext"/>
                <w:rFonts w:ascii="Arial" w:hAnsi="Arial"/>
              </w:rPr>
              <w:t xml:space="preserve"> </w:t>
            </w:r>
            <w:r>
              <w:rPr>
                <w:rStyle w:val="toctext"/>
                <w:rFonts w:ascii="Arial" w:hAnsi="Arial"/>
                <w:sz w:val="16"/>
              </w:rPr>
              <w:t>M</w:t>
            </w:r>
            <w:r>
              <w:rPr>
                <w:rStyle w:val="toctext"/>
                <w:rFonts w:ascii="Arial" w:hAnsi="Arial"/>
                <w:sz w:val="14"/>
              </w:rPr>
              <w:t xml:space="preserve">        </w:t>
            </w:r>
            <w:r>
              <w:rPr>
                <w:rStyle w:val="toctext"/>
                <w:rFonts w:ascii="Arial" w:hAnsi="Arial"/>
              </w:rPr>
              <w:sym w:font="Wingdings" w:char="F06F"/>
            </w:r>
            <w:r>
              <w:rPr>
                <w:rStyle w:val="toctext"/>
                <w:rFonts w:ascii="Arial" w:hAnsi="Arial"/>
              </w:rPr>
              <w:t xml:space="preserve"> </w:t>
            </w:r>
            <w:r>
              <w:rPr>
                <w:rStyle w:val="toctext"/>
                <w:rFonts w:ascii="Arial" w:hAnsi="Arial"/>
                <w:sz w:val="16"/>
              </w:rPr>
              <w:t>F</w:t>
            </w:r>
          </w:p>
        </w:tc>
        <w:tc>
          <w:tcPr>
            <w:tcW w:w="236" w:type="dxa"/>
            <w:tcBorders>
              <w:top w:val="nil"/>
              <w:left w:val="single" w:sz="8" w:space="0" w:color="auto"/>
              <w:bottom w:val="nil"/>
              <w:right w:val="single" w:sz="8" w:space="0" w:color="auto"/>
            </w:tcBorders>
          </w:tcPr>
          <w:p w:rsidR="00F14D4F" w:rsidRDefault="00F14D4F">
            <w:pPr>
              <w:rPr>
                <w:rFonts w:ascii="Arial" w:hAnsi="Arial"/>
                <w:sz w:val="24"/>
                <w:szCs w:val="24"/>
              </w:rPr>
            </w:pPr>
          </w:p>
        </w:tc>
        <w:tc>
          <w:tcPr>
            <w:tcW w:w="3259" w:type="dxa"/>
            <w:tcBorders>
              <w:top w:val="nil"/>
              <w:left w:val="single" w:sz="8"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33"/>
        <w:gridCol w:w="731"/>
        <w:gridCol w:w="6325"/>
      </w:tblGrid>
      <w:tr w:rsidR="00F14D4F">
        <w:trPr>
          <w:trHeight w:val="269"/>
        </w:trPr>
        <w:tc>
          <w:tcPr>
            <w:tcW w:w="3933" w:type="dxa"/>
            <w:tcBorders>
              <w:top w:val="nil"/>
              <w:left w:val="single" w:sz="4" w:space="0" w:color="auto"/>
              <w:bottom w:val="nil"/>
              <w:right w:val="single" w:sz="4" w:space="0" w:color="auto"/>
            </w:tcBorders>
          </w:tcPr>
          <w:p w:rsidR="00F14D4F" w:rsidRDefault="00F14D4F">
            <w:pPr>
              <w:autoSpaceDE w:val="0"/>
              <w:autoSpaceDN w:val="0"/>
              <w:adjustRightInd w:val="0"/>
              <w:rPr>
                <w:rFonts w:ascii="Arial" w:hAnsi="Arial"/>
                <w:sz w:val="14"/>
                <w:szCs w:val="24"/>
              </w:rPr>
            </w:pPr>
          </w:p>
          <w:p w:rsidR="00F14D4F" w:rsidRDefault="00F14D4F">
            <w:pPr>
              <w:autoSpaceDE w:val="0"/>
              <w:autoSpaceDN w:val="0"/>
              <w:adjustRightInd w:val="0"/>
              <w:rPr>
                <w:rFonts w:ascii="Arial" w:hAnsi="Arial"/>
                <w:sz w:val="14"/>
                <w:szCs w:val="24"/>
              </w:rPr>
            </w:pPr>
            <w:r>
              <w:rPr>
                <w:rFonts w:ascii="Arial" w:hAnsi="Arial"/>
                <w:sz w:val="14"/>
              </w:rPr>
              <w:t>09. NATURALIDADE</w:t>
            </w:r>
          </w:p>
        </w:tc>
        <w:tc>
          <w:tcPr>
            <w:tcW w:w="731" w:type="dxa"/>
            <w:tcBorders>
              <w:top w:val="nil"/>
              <w:left w:val="single" w:sz="4" w:space="0" w:color="auto"/>
              <w:bottom w:val="nil"/>
              <w:right w:val="single" w:sz="4" w:space="0" w:color="auto"/>
            </w:tcBorders>
          </w:tcPr>
          <w:p w:rsidR="00F14D4F" w:rsidRDefault="00F14D4F">
            <w:pPr>
              <w:rPr>
                <w:rFonts w:ascii="Arial" w:hAnsi="Arial"/>
                <w:b/>
                <w:sz w:val="24"/>
                <w:szCs w:val="24"/>
              </w:rPr>
            </w:pPr>
          </w:p>
        </w:tc>
        <w:tc>
          <w:tcPr>
            <w:tcW w:w="6325" w:type="dxa"/>
            <w:tcBorders>
              <w:top w:val="nil"/>
              <w:left w:val="single" w:sz="4" w:space="0" w:color="auto"/>
              <w:bottom w:val="nil"/>
              <w:right w:val="single" w:sz="4" w:space="0" w:color="auto"/>
            </w:tcBorders>
            <w:hideMark/>
          </w:tcPr>
          <w:p w:rsidR="00F14D4F" w:rsidRDefault="00F14D4F">
            <w:pPr>
              <w:rPr>
                <w:rFonts w:ascii="Arial" w:hAnsi="Arial"/>
                <w:b/>
                <w:sz w:val="24"/>
                <w:szCs w:val="24"/>
              </w:rPr>
            </w:pPr>
            <w:r>
              <w:rPr>
                <w:rFonts w:ascii="Arial" w:hAnsi="Arial"/>
                <w:sz w:val="14"/>
              </w:rPr>
              <w:t xml:space="preserve">10. ESTADO CIVIL: </w:t>
            </w:r>
            <w:r>
              <w:rPr>
                <w:rStyle w:val="toctext"/>
                <w:rFonts w:ascii="Arial" w:hAnsi="Arial"/>
                <w:sz w:val="32"/>
              </w:rPr>
              <w:sym w:font="Wingdings" w:char="F06F"/>
            </w:r>
          </w:p>
        </w:tc>
      </w:tr>
      <w:tr w:rsidR="00F14D4F">
        <w:tc>
          <w:tcPr>
            <w:tcW w:w="3933" w:type="dxa"/>
            <w:tcBorders>
              <w:top w:val="nil"/>
              <w:left w:val="single" w:sz="4" w:space="0" w:color="auto"/>
              <w:bottom w:val="single" w:sz="4" w:space="0" w:color="auto"/>
              <w:right w:val="single" w:sz="4" w:space="0" w:color="auto"/>
            </w:tcBorders>
          </w:tcPr>
          <w:p w:rsidR="00F14D4F" w:rsidRDefault="00F14D4F">
            <w:pPr>
              <w:rPr>
                <w:rStyle w:val="toctext"/>
                <w:rFonts w:ascii="Arial" w:hAnsi="Arial"/>
                <w:sz w:val="6"/>
                <w:szCs w:val="24"/>
              </w:rPr>
            </w:pPr>
          </w:p>
        </w:tc>
        <w:tc>
          <w:tcPr>
            <w:tcW w:w="731" w:type="dxa"/>
            <w:tcBorders>
              <w:top w:val="nil"/>
              <w:left w:val="single" w:sz="4" w:space="0" w:color="auto"/>
              <w:bottom w:val="nil"/>
              <w:right w:val="single" w:sz="4" w:space="0" w:color="auto"/>
            </w:tcBorders>
          </w:tcPr>
          <w:p w:rsidR="00F14D4F" w:rsidRDefault="00F14D4F">
            <w:pPr>
              <w:rPr>
                <w:rStyle w:val="toctext"/>
                <w:rFonts w:ascii="Arial" w:hAnsi="Arial"/>
                <w:sz w:val="24"/>
                <w:szCs w:val="24"/>
              </w:rPr>
            </w:pPr>
          </w:p>
        </w:tc>
        <w:tc>
          <w:tcPr>
            <w:tcW w:w="6325" w:type="dxa"/>
            <w:tcBorders>
              <w:top w:val="nil"/>
              <w:left w:val="single" w:sz="4" w:space="0" w:color="auto"/>
              <w:bottom w:val="single" w:sz="4" w:space="0" w:color="auto"/>
              <w:right w:val="single" w:sz="4" w:space="0" w:color="auto"/>
            </w:tcBorders>
            <w:hideMark/>
          </w:tcPr>
          <w:p w:rsidR="00F14D4F" w:rsidRDefault="00F14D4F">
            <w:pPr>
              <w:rPr>
                <w:rStyle w:val="toctext"/>
                <w:rFonts w:ascii="Arial" w:hAnsi="Arial"/>
                <w:sz w:val="16"/>
                <w:szCs w:val="24"/>
              </w:rPr>
            </w:pPr>
            <w:r>
              <w:rPr>
                <w:rStyle w:val="toctext"/>
                <w:rFonts w:ascii="Arial" w:hAnsi="Arial"/>
                <w:sz w:val="16"/>
              </w:rPr>
              <w:t>A) Solteiro</w:t>
            </w:r>
            <w:proofErr w:type="gramStart"/>
            <w:r>
              <w:rPr>
                <w:rStyle w:val="toctext"/>
                <w:rFonts w:ascii="Arial" w:hAnsi="Arial"/>
                <w:sz w:val="16"/>
              </w:rPr>
              <w:t xml:space="preserve">   </w:t>
            </w:r>
            <w:proofErr w:type="gramEnd"/>
            <w:r>
              <w:rPr>
                <w:rStyle w:val="toctext"/>
                <w:rFonts w:ascii="Arial" w:hAnsi="Arial"/>
                <w:sz w:val="16"/>
              </w:rPr>
              <w:t>B) Casado   C) Viúvo   D) Separado   E) Divorciado   F) Outros</w:t>
            </w: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7"/>
        <w:gridCol w:w="267"/>
        <w:gridCol w:w="266"/>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36"/>
        <w:gridCol w:w="330"/>
        <w:gridCol w:w="330"/>
        <w:gridCol w:w="330"/>
        <w:gridCol w:w="330"/>
        <w:gridCol w:w="325"/>
      </w:tblGrid>
      <w:tr w:rsidR="00F14D4F">
        <w:tc>
          <w:tcPr>
            <w:tcW w:w="9108" w:type="dxa"/>
            <w:gridSpan w:val="34"/>
            <w:tcBorders>
              <w:top w:val="nil"/>
              <w:left w:val="single" w:sz="4" w:space="0" w:color="auto"/>
              <w:bottom w:val="nil"/>
              <w:right w:val="single" w:sz="4" w:space="0" w:color="auto"/>
            </w:tcBorders>
            <w:hideMark/>
          </w:tcPr>
          <w:p w:rsidR="00F14D4F" w:rsidRDefault="00F14D4F">
            <w:pPr>
              <w:autoSpaceDE w:val="0"/>
              <w:autoSpaceDN w:val="0"/>
              <w:adjustRightInd w:val="0"/>
              <w:rPr>
                <w:rFonts w:ascii="Arial" w:hAnsi="Arial"/>
                <w:sz w:val="14"/>
                <w:szCs w:val="24"/>
              </w:rPr>
            </w:pPr>
            <w:r>
              <w:rPr>
                <w:rFonts w:ascii="Arial" w:hAnsi="Arial"/>
                <w:sz w:val="14"/>
              </w:rPr>
              <w:t>11. ENDEREÇO RESIDENCIAL (RUA, AVENIDA, PRAÇA, ETC.</w:t>
            </w:r>
            <w:proofErr w:type="gramStart"/>
            <w:r>
              <w:rPr>
                <w:rFonts w:ascii="Arial" w:hAnsi="Arial"/>
                <w:sz w:val="14"/>
              </w:rPr>
              <w:t>)</w:t>
            </w:r>
            <w:proofErr w:type="gramEnd"/>
          </w:p>
        </w:tc>
        <w:tc>
          <w:tcPr>
            <w:tcW w:w="236"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1645" w:type="dxa"/>
            <w:gridSpan w:val="5"/>
            <w:tcBorders>
              <w:top w:val="nil"/>
              <w:left w:val="single" w:sz="4" w:space="0" w:color="auto"/>
              <w:bottom w:val="nil"/>
              <w:right w:val="single" w:sz="4" w:space="0" w:color="auto"/>
            </w:tcBorders>
            <w:hideMark/>
          </w:tcPr>
          <w:p w:rsidR="00F14D4F" w:rsidRDefault="00F14D4F">
            <w:pPr>
              <w:autoSpaceDE w:val="0"/>
              <w:autoSpaceDN w:val="0"/>
              <w:adjustRightInd w:val="0"/>
              <w:rPr>
                <w:rFonts w:ascii="Arial" w:hAnsi="Arial"/>
                <w:sz w:val="14"/>
                <w:szCs w:val="24"/>
              </w:rPr>
            </w:pPr>
            <w:r>
              <w:rPr>
                <w:rFonts w:ascii="Arial" w:hAnsi="Arial"/>
                <w:sz w:val="14"/>
              </w:rPr>
              <w:t>12. NÚMERO</w:t>
            </w:r>
          </w:p>
        </w:tc>
      </w:tr>
      <w:tr w:rsidR="00F14D4F">
        <w:tc>
          <w:tcPr>
            <w:tcW w:w="26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6"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6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36" w:type="dxa"/>
            <w:tcBorders>
              <w:top w:val="nil"/>
              <w:left w:val="single" w:sz="4" w:space="0" w:color="auto"/>
              <w:bottom w:val="nil"/>
              <w:right w:val="single" w:sz="2" w:space="0" w:color="auto"/>
            </w:tcBorders>
          </w:tcPr>
          <w:p w:rsidR="00F14D4F" w:rsidRDefault="00F14D4F">
            <w:pPr>
              <w:rPr>
                <w:rFonts w:ascii="Arial" w:hAnsi="Arial"/>
                <w:sz w:val="24"/>
                <w:szCs w:val="24"/>
              </w:rPr>
            </w:pPr>
          </w:p>
        </w:tc>
        <w:tc>
          <w:tcPr>
            <w:tcW w:w="330" w:type="dxa"/>
            <w:tcBorders>
              <w:top w:val="nil"/>
              <w:left w:val="single" w:sz="2" w:space="0" w:color="auto"/>
              <w:bottom w:val="single" w:sz="2" w:space="0" w:color="auto"/>
              <w:right w:val="single" w:sz="2" w:space="0" w:color="auto"/>
            </w:tcBorders>
          </w:tcPr>
          <w:p w:rsidR="00F14D4F" w:rsidRDefault="00F14D4F">
            <w:pPr>
              <w:rPr>
                <w:rFonts w:ascii="Arial" w:hAnsi="Arial"/>
                <w:sz w:val="24"/>
                <w:szCs w:val="24"/>
              </w:rPr>
            </w:pPr>
          </w:p>
        </w:tc>
        <w:tc>
          <w:tcPr>
            <w:tcW w:w="330" w:type="dxa"/>
            <w:tcBorders>
              <w:top w:val="nil"/>
              <w:left w:val="single" w:sz="2" w:space="0" w:color="auto"/>
              <w:bottom w:val="single" w:sz="4" w:space="0" w:color="auto"/>
              <w:right w:val="single" w:sz="4" w:space="0" w:color="auto"/>
            </w:tcBorders>
          </w:tcPr>
          <w:p w:rsidR="00F14D4F" w:rsidRDefault="00F14D4F">
            <w:pPr>
              <w:rPr>
                <w:rFonts w:ascii="Arial" w:hAnsi="Arial"/>
                <w:sz w:val="24"/>
                <w:szCs w:val="24"/>
              </w:rPr>
            </w:pPr>
          </w:p>
        </w:tc>
        <w:tc>
          <w:tcPr>
            <w:tcW w:w="33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3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2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4939" w:type="dxa"/>
            <w:gridSpan w:val="18"/>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13. COMPLEMENTO DO ENDEREÇO</w:t>
            </w:r>
          </w:p>
        </w:tc>
        <w:tc>
          <w:tcPr>
            <w:tcW w:w="275"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5775" w:type="dxa"/>
            <w:gridSpan w:val="21"/>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14. BAIRRO</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3"/>
        <w:gridCol w:w="273"/>
        <w:gridCol w:w="273"/>
        <w:gridCol w:w="273"/>
        <w:gridCol w:w="273"/>
        <w:gridCol w:w="236"/>
        <w:gridCol w:w="310"/>
        <w:gridCol w:w="273"/>
        <w:gridCol w:w="273"/>
        <w:gridCol w:w="273"/>
        <w:gridCol w:w="273"/>
        <w:gridCol w:w="292"/>
        <w:gridCol w:w="273"/>
        <w:gridCol w:w="273"/>
        <w:gridCol w:w="273"/>
        <w:gridCol w:w="236"/>
        <w:gridCol w:w="310"/>
        <w:gridCol w:w="345"/>
      </w:tblGrid>
      <w:tr w:rsidR="00F14D4F">
        <w:tc>
          <w:tcPr>
            <w:tcW w:w="7349" w:type="dxa"/>
            <w:gridSpan w:val="27"/>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15. CIDADE</w:t>
            </w:r>
          </w:p>
        </w:tc>
        <w:tc>
          <w:tcPr>
            <w:tcW w:w="236"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2513" w:type="dxa"/>
            <w:gridSpan w:val="9"/>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16. CEP</w:t>
            </w:r>
          </w:p>
        </w:tc>
        <w:tc>
          <w:tcPr>
            <w:tcW w:w="236"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655" w:type="dxa"/>
            <w:gridSpan w:val="2"/>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17. UF</w:t>
            </w:r>
          </w:p>
        </w:tc>
      </w:tr>
      <w:tr w:rsidR="00F14D4F">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36"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31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92" w:type="dxa"/>
            <w:tcBorders>
              <w:top w:val="nil"/>
              <w:left w:val="single" w:sz="4" w:space="0" w:color="auto"/>
              <w:bottom w:val="single" w:sz="4" w:space="0" w:color="auto"/>
              <w:right w:val="single" w:sz="4" w:space="0" w:color="auto"/>
            </w:tcBorders>
            <w:hideMark/>
          </w:tcPr>
          <w:p w:rsidR="00F14D4F" w:rsidRDefault="00F14D4F">
            <w:pPr>
              <w:rPr>
                <w:rFonts w:ascii="Arial" w:hAnsi="Arial"/>
                <w:b/>
                <w:sz w:val="24"/>
                <w:szCs w:val="24"/>
              </w:rPr>
            </w:pPr>
            <w:r>
              <w:rPr>
                <w:rFonts w:ascii="Arial" w:hAnsi="Arial"/>
                <w:b/>
              </w:rPr>
              <w:t>-</w:t>
            </w: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3"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36"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31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4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7"/>
        <w:gridCol w:w="275"/>
        <w:gridCol w:w="3844"/>
      </w:tblGrid>
      <w:tr w:rsidR="00F14D4F">
        <w:tc>
          <w:tcPr>
            <w:tcW w:w="822" w:type="dxa"/>
            <w:gridSpan w:val="3"/>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18. DDD</w:t>
            </w:r>
          </w:p>
        </w:tc>
        <w:tc>
          <w:tcPr>
            <w:tcW w:w="274"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2197" w:type="dxa"/>
            <w:gridSpan w:val="8"/>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19. TELEFONE RESIDENCIAL</w:t>
            </w:r>
          </w:p>
        </w:tc>
        <w:tc>
          <w:tcPr>
            <w:tcW w:w="275"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825" w:type="dxa"/>
            <w:gridSpan w:val="3"/>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20. DDD</w:t>
            </w:r>
          </w:p>
        </w:tc>
        <w:tc>
          <w:tcPr>
            <w:tcW w:w="275"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2202" w:type="dxa"/>
            <w:gridSpan w:val="8"/>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21. TELEFONE CELULAR</w:t>
            </w:r>
          </w:p>
        </w:tc>
        <w:tc>
          <w:tcPr>
            <w:tcW w:w="275" w:type="dxa"/>
            <w:tcBorders>
              <w:top w:val="nil"/>
              <w:left w:val="single" w:sz="4" w:space="0" w:color="auto"/>
              <w:bottom w:val="nil"/>
              <w:right w:val="single" w:sz="4" w:space="0" w:color="auto"/>
            </w:tcBorders>
          </w:tcPr>
          <w:p w:rsidR="00F14D4F" w:rsidRDefault="00F14D4F">
            <w:pPr>
              <w:rPr>
                <w:rFonts w:ascii="Arial" w:hAnsi="Arial"/>
                <w:sz w:val="14"/>
                <w:szCs w:val="24"/>
              </w:rPr>
            </w:pPr>
          </w:p>
        </w:tc>
        <w:tc>
          <w:tcPr>
            <w:tcW w:w="3844" w:type="dxa"/>
            <w:tcBorders>
              <w:top w:val="nil"/>
              <w:left w:val="single" w:sz="4" w:space="0" w:color="auto"/>
              <w:bottom w:val="nil"/>
              <w:right w:val="single" w:sz="4" w:space="0" w:color="auto"/>
            </w:tcBorders>
            <w:hideMark/>
          </w:tcPr>
          <w:p w:rsidR="00F14D4F" w:rsidRDefault="00F14D4F">
            <w:pPr>
              <w:rPr>
                <w:rFonts w:ascii="Arial" w:hAnsi="Arial"/>
                <w:sz w:val="14"/>
                <w:szCs w:val="24"/>
              </w:rPr>
            </w:pPr>
            <w:r>
              <w:rPr>
                <w:rFonts w:ascii="Arial" w:hAnsi="Arial"/>
                <w:sz w:val="14"/>
              </w:rPr>
              <w:t>22. E-MAIL</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nil"/>
              <w:right w:val="single" w:sz="4" w:space="0" w:color="auto"/>
            </w:tcBorders>
          </w:tcPr>
          <w:p w:rsidR="00F14D4F" w:rsidRDefault="00F14D4F">
            <w:pPr>
              <w:rPr>
                <w:rFonts w:ascii="Arial" w:hAnsi="Arial"/>
                <w:sz w:val="24"/>
                <w:szCs w:val="24"/>
              </w:rPr>
            </w:pPr>
          </w:p>
        </w:tc>
        <w:tc>
          <w:tcPr>
            <w:tcW w:w="384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23. FILIAÇÃO: NOME DO PAI</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24. FILIAÇÃO: NOME DA MÃE</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25. NOME DO REPRESENTANTE LEGAL (SÓ PREENCHER, SE FOR O CASO</w:t>
            </w:r>
            <w:proofErr w:type="gramStart"/>
            <w:r>
              <w:rPr>
                <w:rFonts w:ascii="Arial" w:hAnsi="Arial"/>
                <w:sz w:val="14"/>
              </w:rPr>
              <w:t>)</w:t>
            </w:r>
            <w:proofErr w:type="gramEnd"/>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8"/>
        <w:gridCol w:w="278"/>
        <w:gridCol w:w="278"/>
        <w:gridCol w:w="278"/>
        <w:gridCol w:w="279"/>
        <w:gridCol w:w="279"/>
        <w:gridCol w:w="279"/>
        <w:gridCol w:w="279"/>
        <w:gridCol w:w="279"/>
        <w:gridCol w:w="279"/>
        <w:gridCol w:w="279"/>
        <w:gridCol w:w="279"/>
        <w:gridCol w:w="221"/>
        <w:gridCol w:w="351"/>
        <w:gridCol w:w="352"/>
        <w:gridCol w:w="352"/>
        <w:gridCol w:w="352"/>
        <w:gridCol w:w="352"/>
        <w:gridCol w:w="295"/>
        <w:gridCol w:w="279"/>
        <w:gridCol w:w="280"/>
        <w:gridCol w:w="280"/>
        <w:gridCol w:w="280"/>
        <w:gridCol w:w="279"/>
        <w:gridCol w:w="280"/>
        <w:gridCol w:w="280"/>
        <w:gridCol w:w="280"/>
        <w:gridCol w:w="167"/>
        <w:gridCol w:w="247"/>
        <w:gridCol w:w="247"/>
        <w:gridCol w:w="247"/>
        <w:gridCol w:w="247"/>
        <w:gridCol w:w="247"/>
        <w:gridCol w:w="247"/>
        <w:gridCol w:w="247"/>
        <w:gridCol w:w="247"/>
        <w:gridCol w:w="247"/>
        <w:gridCol w:w="247"/>
        <w:gridCol w:w="247"/>
        <w:gridCol w:w="248"/>
      </w:tblGrid>
      <w:tr w:rsidR="00F14D4F">
        <w:tc>
          <w:tcPr>
            <w:tcW w:w="3344" w:type="dxa"/>
            <w:gridSpan w:val="12"/>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 xml:space="preserve">26.  R. G. DO REPRESENTANTE </w:t>
            </w:r>
            <w:proofErr w:type="gramStart"/>
            <w:r>
              <w:rPr>
                <w:rFonts w:ascii="Arial" w:hAnsi="Arial"/>
                <w:sz w:val="14"/>
              </w:rPr>
              <w:t>LEGAL</w:t>
            </w:r>
            <w:proofErr w:type="gramEnd"/>
          </w:p>
        </w:tc>
        <w:tc>
          <w:tcPr>
            <w:tcW w:w="221" w:type="dxa"/>
            <w:tcBorders>
              <w:top w:val="nil"/>
              <w:left w:val="single" w:sz="4" w:space="0" w:color="auto"/>
              <w:bottom w:val="nil"/>
              <w:right w:val="single" w:sz="4" w:space="0" w:color="auto"/>
            </w:tcBorders>
            <w:vAlign w:val="center"/>
          </w:tcPr>
          <w:p w:rsidR="00F14D4F" w:rsidRDefault="00F14D4F">
            <w:pPr>
              <w:autoSpaceDE w:val="0"/>
              <w:autoSpaceDN w:val="0"/>
              <w:adjustRightInd w:val="0"/>
              <w:rPr>
                <w:rFonts w:ascii="Arial" w:hAnsi="Arial"/>
                <w:sz w:val="14"/>
                <w:szCs w:val="24"/>
              </w:rPr>
            </w:pPr>
          </w:p>
        </w:tc>
        <w:tc>
          <w:tcPr>
            <w:tcW w:w="1759" w:type="dxa"/>
            <w:gridSpan w:val="5"/>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27. EMISSOR e UF</w:t>
            </w:r>
          </w:p>
        </w:tc>
        <w:tc>
          <w:tcPr>
            <w:tcW w:w="295" w:type="dxa"/>
            <w:tcBorders>
              <w:top w:val="nil"/>
              <w:left w:val="single" w:sz="4" w:space="0" w:color="auto"/>
              <w:bottom w:val="nil"/>
              <w:right w:val="single" w:sz="4" w:space="0" w:color="auto"/>
            </w:tcBorders>
            <w:vAlign w:val="center"/>
          </w:tcPr>
          <w:p w:rsidR="00F14D4F" w:rsidRDefault="00F14D4F">
            <w:pPr>
              <w:autoSpaceDE w:val="0"/>
              <w:autoSpaceDN w:val="0"/>
              <w:adjustRightInd w:val="0"/>
              <w:rPr>
                <w:rFonts w:ascii="Arial" w:hAnsi="Arial"/>
                <w:sz w:val="14"/>
                <w:szCs w:val="24"/>
              </w:rPr>
            </w:pPr>
          </w:p>
        </w:tc>
        <w:tc>
          <w:tcPr>
            <w:tcW w:w="2238" w:type="dxa"/>
            <w:gridSpan w:val="8"/>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28.  DATA DA EMISSÃO</w:t>
            </w:r>
          </w:p>
        </w:tc>
        <w:tc>
          <w:tcPr>
            <w:tcW w:w="167" w:type="dxa"/>
            <w:tcBorders>
              <w:top w:val="nil"/>
              <w:left w:val="single" w:sz="4" w:space="0" w:color="auto"/>
              <w:bottom w:val="nil"/>
              <w:right w:val="single" w:sz="4" w:space="0" w:color="auto"/>
            </w:tcBorders>
            <w:vAlign w:val="center"/>
          </w:tcPr>
          <w:p w:rsidR="00F14D4F" w:rsidRDefault="00F14D4F">
            <w:pPr>
              <w:autoSpaceDE w:val="0"/>
              <w:autoSpaceDN w:val="0"/>
              <w:adjustRightInd w:val="0"/>
              <w:rPr>
                <w:rFonts w:ascii="Arial" w:hAnsi="Arial"/>
                <w:sz w:val="14"/>
                <w:szCs w:val="24"/>
              </w:rPr>
            </w:pPr>
          </w:p>
        </w:tc>
        <w:tc>
          <w:tcPr>
            <w:tcW w:w="2965" w:type="dxa"/>
            <w:gridSpan w:val="12"/>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29. CPF DO REPRESENTANTE LEGAL</w:t>
            </w:r>
          </w:p>
        </w:tc>
      </w:tr>
      <w:tr w:rsidR="00F14D4F">
        <w:tc>
          <w:tcPr>
            <w:tcW w:w="27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2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51"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5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352"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352" w:type="dxa"/>
            <w:tcBorders>
              <w:top w:val="nil"/>
              <w:left w:val="single" w:sz="18" w:space="0" w:color="auto"/>
              <w:bottom w:val="single" w:sz="4" w:space="0" w:color="auto"/>
              <w:right w:val="single" w:sz="4" w:space="0" w:color="auto"/>
            </w:tcBorders>
          </w:tcPr>
          <w:p w:rsidR="00F14D4F" w:rsidRDefault="00F14D4F">
            <w:pPr>
              <w:rPr>
                <w:rFonts w:ascii="Arial" w:hAnsi="Arial"/>
                <w:sz w:val="24"/>
                <w:szCs w:val="24"/>
              </w:rPr>
            </w:pPr>
          </w:p>
        </w:tc>
        <w:tc>
          <w:tcPr>
            <w:tcW w:w="352"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9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9"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80"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280" w:type="dxa"/>
            <w:tcBorders>
              <w:top w:val="nil"/>
              <w:left w:val="single" w:sz="18" w:space="0" w:color="auto"/>
              <w:bottom w:val="single" w:sz="4" w:space="0" w:color="auto"/>
              <w:right w:val="single" w:sz="4" w:space="0" w:color="auto"/>
            </w:tcBorders>
          </w:tcPr>
          <w:p w:rsidR="00F14D4F" w:rsidRDefault="00F14D4F">
            <w:pPr>
              <w:rPr>
                <w:rFonts w:ascii="Arial" w:hAnsi="Arial"/>
                <w:sz w:val="24"/>
                <w:szCs w:val="24"/>
              </w:rPr>
            </w:pPr>
          </w:p>
        </w:tc>
        <w:tc>
          <w:tcPr>
            <w:tcW w:w="280" w:type="dxa"/>
            <w:tcBorders>
              <w:top w:val="nil"/>
              <w:left w:val="single" w:sz="4" w:space="0" w:color="auto"/>
              <w:bottom w:val="single" w:sz="4" w:space="0" w:color="auto"/>
              <w:right w:val="single" w:sz="18" w:space="0" w:color="auto"/>
            </w:tcBorders>
          </w:tcPr>
          <w:p w:rsidR="00F14D4F" w:rsidRDefault="00F14D4F">
            <w:pPr>
              <w:rPr>
                <w:rFonts w:ascii="Arial" w:hAnsi="Arial"/>
                <w:sz w:val="24"/>
                <w:szCs w:val="24"/>
              </w:rPr>
            </w:pPr>
          </w:p>
        </w:tc>
        <w:tc>
          <w:tcPr>
            <w:tcW w:w="279" w:type="dxa"/>
            <w:tcBorders>
              <w:top w:val="nil"/>
              <w:left w:val="single" w:sz="18" w:space="0" w:color="auto"/>
              <w:bottom w:val="single" w:sz="4" w:space="0" w:color="auto"/>
              <w:right w:val="single" w:sz="4" w:space="0" w:color="auto"/>
            </w:tcBorders>
            <w:vAlign w:val="center"/>
          </w:tcPr>
          <w:p w:rsidR="00F14D4F" w:rsidRDefault="00F14D4F">
            <w:pPr>
              <w:rPr>
                <w:rFonts w:ascii="Arial" w:hAnsi="Arial"/>
                <w:b/>
                <w:sz w:val="24"/>
                <w:szCs w:val="24"/>
              </w:rPr>
            </w:pPr>
          </w:p>
        </w:tc>
        <w:tc>
          <w:tcPr>
            <w:tcW w:w="280" w:type="dxa"/>
            <w:tcBorders>
              <w:top w:val="nil"/>
              <w:left w:val="single" w:sz="4" w:space="0" w:color="auto"/>
              <w:bottom w:val="single" w:sz="4" w:space="0" w:color="auto"/>
              <w:right w:val="single" w:sz="4" w:space="0" w:color="auto"/>
            </w:tcBorders>
            <w:vAlign w:val="center"/>
          </w:tcPr>
          <w:p w:rsidR="00F14D4F" w:rsidRDefault="00F14D4F">
            <w:pPr>
              <w:rPr>
                <w:rFonts w:ascii="Arial" w:hAnsi="Arial"/>
                <w:b/>
                <w:sz w:val="24"/>
                <w:szCs w:val="24"/>
              </w:rPr>
            </w:pPr>
          </w:p>
        </w:tc>
        <w:tc>
          <w:tcPr>
            <w:tcW w:w="28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80"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16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7" w:type="dxa"/>
            <w:tcBorders>
              <w:top w:val="nil"/>
              <w:left w:val="single" w:sz="4" w:space="0" w:color="auto"/>
              <w:bottom w:val="single" w:sz="4" w:space="0" w:color="auto"/>
              <w:right w:val="single" w:sz="4" w:space="0" w:color="auto"/>
            </w:tcBorders>
            <w:hideMark/>
          </w:tcPr>
          <w:p w:rsidR="00F14D4F" w:rsidRDefault="00F14D4F">
            <w:pPr>
              <w:jc w:val="center"/>
              <w:rPr>
                <w:rFonts w:ascii="Arial" w:hAnsi="Arial"/>
                <w:sz w:val="24"/>
                <w:szCs w:val="24"/>
              </w:rPr>
            </w:pPr>
            <w:r>
              <w:rPr>
                <w:rFonts w:ascii="Arial" w:hAnsi="Arial"/>
              </w:rPr>
              <w:t>-</w:t>
            </w:r>
          </w:p>
        </w:tc>
        <w:tc>
          <w:tcPr>
            <w:tcW w:w="247"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48"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067"/>
        <w:gridCol w:w="180"/>
        <w:gridCol w:w="3207"/>
        <w:gridCol w:w="180"/>
        <w:gridCol w:w="5343"/>
      </w:tblGrid>
      <w:tr w:rsidR="00F14D4F">
        <w:tc>
          <w:tcPr>
            <w:tcW w:w="2067" w:type="dxa"/>
            <w:tcBorders>
              <w:top w:val="nil"/>
              <w:left w:val="single" w:sz="4" w:space="0" w:color="auto"/>
              <w:bottom w:val="nil"/>
              <w:right w:val="single" w:sz="2"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30. PORTADOR DE NECESSIDADES ESPECIAIS</w:t>
            </w:r>
          </w:p>
        </w:tc>
        <w:tc>
          <w:tcPr>
            <w:tcW w:w="180" w:type="dxa"/>
            <w:tcBorders>
              <w:top w:val="nil"/>
              <w:left w:val="single" w:sz="2" w:space="0" w:color="auto"/>
              <w:bottom w:val="nil"/>
              <w:right w:val="single" w:sz="2" w:space="0" w:color="auto"/>
            </w:tcBorders>
            <w:vAlign w:val="center"/>
          </w:tcPr>
          <w:p w:rsidR="00F14D4F" w:rsidRDefault="00F14D4F">
            <w:pPr>
              <w:rPr>
                <w:rFonts w:ascii="Arial" w:hAnsi="Arial"/>
                <w:sz w:val="24"/>
                <w:szCs w:val="24"/>
              </w:rPr>
            </w:pPr>
          </w:p>
        </w:tc>
        <w:tc>
          <w:tcPr>
            <w:tcW w:w="3207" w:type="dxa"/>
            <w:tcBorders>
              <w:top w:val="nil"/>
              <w:left w:val="single" w:sz="2" w:space="0" w:color="auto"/>
              <w:bottom w:val="nil"/>
              <w:right w:val="single" w:sz="2"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31. TIPO DE DEFICIÊNCIA</w:t>
            </w:r>
          </w:p>
        </w:tc>
        <w:tc>
          <w:tcPr>
            <w:tcW w:w="180" w:type="dxa"/>
            <w:tcBorders>
              <w:top w:val="nil"/>
              <w:left w:val="single" w:sz="2" w:space="0" w:color="auto"/>
              <w:bottom w:val="nil"/>
              <w:right w:val="single" w:sz="2" w:space="0" w:color="auto"/>
            </w:tcBorders>
            <w:vAlign w:val="center"/>
          </w:tcPr>
          <w:p w:rsidR="00F14D4F" w:rsidRDefault="00F14D4F">
            <w:pPr>
              <w:rPr>
                <w:rFonts w:ascii="Arial" w:hAnsi="Arial"/>
                <w:sz w:val="24"/>
                <w:szCs w:val="24"/>
              </w:rPr>
            </w:pPr>
          </w:p>
        </w:tc>
        <w:tc>
          <w:tcPr>
            <w:tcW w:w="5343" w:type="dxa"/>
            <w:tcBorders>
              <w:top w:val="nil"/>
              <w:left w:val="single" w:sz="2" w:space="0" w:color="auto"/>
              <w:bottom w:val="nil"/>
              <w:right w:val="single" w:sz="4" w:space="0" w:color="auto"/>
            </w:tcBorders>
            <w:vAlign w:val="center"/>
            <w:hideMark/>
          </w:tcPr>
          <w:p w:rsidR="00F14D4F" w:rsidRDefault="00F14D4F">
            <w:pPr>
              <w:rPr>
                <w:rFonts w:ascii="Arial" w:hAnsi="Arial"/>
                <w:sz w:val="14"/>
                <w:szCs w:val="24"/>
              </w:rPr>
            </w:pPr>
            <w:r>
              <w:rPr>
                <w:rFonts w:ascii="Arial" w:hAnsi="Arial"/>
                <w:sz w:val="14"/>
              </w:rPr>
              <w:t>32. CONDIÇÃO ESPECIAL PARA REALIZAÇÃO DA PROVA</w:t>
            </w:r>
          </w:p>
        </w:tc>
      </w:tr>
      <w:tr w:rsidR="00F14D4F">
        <w:tc>
          <w:tcPr>
            <w:tcW w:w="2067" w:type="dxa"/>
            <w:tcBorders>
              <w:top w:val="nil"/>
              <w:left w:val="single" w:sz="4" w:space="0" w:color="auto"/>
              <w:bottom w:val="single" w:sz="4" w:space="0" w:color="auto"/>
              <w:right w:val="single" w:sz="2" w:space="0" w:color="auto"/>
            </w:tcBorders>
            <w:vAlign w:val="center"/>
            <w:hideMark/>
          </w:tcPr>
          <w:p w:rsidR="00F14D4F" w:rsidRDefault="00F14D4F">
            <w:pPr>
              <w:jc w:val="center"/>
              <w:rPr>
                <w:rFonts w:ascii="Arial" w:hAnsi="Arial"/>
                <w:sz w:val="24"/>
                <w:szCs w:val="24"/>
              </w:rPr>
            </w:pPr>
            <w:r>
              <w:rPr>
                <w:rFonts w:ascii="Arial" w:hAnsi="Arial"/>
              </w:rPr>
              <w:sym w:font="Wingdings" w:char="F06F"/>
            </w:r>
            <w:r>
              <w:rPr>
                <w:rFonts w:ascii="Arial" w:hAnsi="Arial"/>
              </w:rPr>
              <w:t xml:space="preserve">  </w:t>
            </w:r>
            <w:r>
              <w:rPr>
                <w:rFonts w:ascii="Arial" w:hAnsi="Arial"/>
                <w:sz w:val="14"/>
              </w:rPr>
              <w:t>SIM</w:t>
            </w:r>
          </w:p>
        </w:tc>
        <w:tc>
          <w:tcPr>
            <w:tcW w:w="180" w:type="dxa"/>
            <w:tcBorders>
              <w:top w:val="nil"/>
              <w:left w:val="single" w:sz="2" w:space="0" w:color="auto"/>
              <w:bottom w:val="nil"/>
              <w:right w:val="single" w:sz="2" w:space="0" w:color="auto"/>
            </w:tcBorders>
            <w:vAlign w:val="center"/>
          </w:tcPr>
          <w:p w:rsidR="00F14D4F" w:rsidRDefault="00F14D4F">
            <w:pPr>
              <w:rPr>
                <w:rFonts w:ascii="Arial" w:hAnsi="Arial"/>
                <w:sz w:val="24"/>
                <w:szCs w:val="24"/>
              </w:rPr>
            </w:pPr>
          </w:p>
        </w:tc>
        <w:tc>
          <w:tcPr>
            <w:tcW w:w="3207" w:type="dxa"/>
            <w:tcBorders>
              <w:top w:val="nil"/>
              <w:left w:val="single" w:sz="2" w:space="0" w:color="auto"/>
              <w:bottom w:val="single" w:sz="4" w:space="0" w:color="auto"/>
              <w:right w:val="single" w:sz="2" w:space="0" w:color="auto"/>
            </w:tcBorders>
            <w:vAlign w:val="center"/>
          </w:tcPr>
          <w:p w:rsidR="00F14D4F" w:rsidRDefault="00F14D4F">
            <w:pPr>
              <w:rPr>
                <w:rFonts w:ascii="Arial" w:hAnsi="Arial"/>
                <w:sz w:val="24"/>
                <w:szCs w:val="24"/>
              </w:rPr>
            </w:pPr>
          </w:p>
        </w:tc>
        <w:tc>
          <w:tcPr>
            <w:tcW w:w="180" w:type="dxa"/>
            <w:tcBorders>
              <w:top w:val="nil"/>
              <w:left w:val="single" w:sz="2" w:space="0" w:color="auto"/>
              <w:bottom w:val="nil"/>
              <w:right w:val="single" w:sz="2" w:space="0" w:color="auto"/>
            </w:tcBorders>
            <w:vAlign w:val="center"/>
          </w:tcPr>
          <w:p w:rsidR="00F14D4F" w:rsidRDefault="00F14D4F">
            <w:pPr>
              <w:rPr>
                <w:rFonts w:ascii="Arial" w:hAnsi="Arial"/>
                <w:sz w:val="24"/>
                <w:szCs w:val="24"/>
              </w:rPr>
            </w:pPr>
          </w:p>
        </w:tc>
        <w:tc>
          <w:tcPr>
            <w:tcW w:w="5343" w:type="dxa"/>
            <w:tcBorders>
              <w:top w:val="nil"/>
              <w:left w:val="single" w:sz="2" w:space="0" w:color="auto"/>
              <w:bottom w:val="single" w:sz="2" w:space="0" w:color="auto"/>
              <w:right w:val="single" w:sz="4" w:space="0" w:color="auto"/>
            </w:tcBorders>
            <w:vAlign w:val="center"/>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33. UNIDADE PARA A QUAL CONCORRE</w:t>
            </w:r>
          </w:p>
        </w:tc>
      </w:tr>
      <w:tr w:rsidR="00F14D4F">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M</w:t>
            </w:r>
          </w:p>
        </w:tc>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A</w:t>
            </w:r>
          </w:p>
        </w:tc>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R</w:t>
            </w:r>
          </w:p>
        </w:tc>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A</w:t>
            </w:r>
          </w:p>
        </w:tc>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C</w:t>
            </w:r>
          </w:p>
        </w:tc>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A</w:t>
            </w:r>
          </w:p>
        </w:tc>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N</w:t>
            </w:r>
          </w:p>
        </w:tc>
        <w:tc>
          <w:tcPr>
            <w:tcW w:w="274" w:type="dxa"/>
            <w:tcBorders>
              <w:top w:val="nil"/>
              <w:left w:val="single" w:sz="4" w:space="0" w:color="auto"/>
              <w:bottom w:val="single" w:sz="4" w:space="0" w:color="auto"/>
              <w:right w:val="single" w:sz="4" w:space="0" w:color="auto"/>
            </w:tcBorders>
          </w:tcPr>
          <w:p w:rsidR="00F14D4F" w:rsidRDefault="004A63A7">
            <w:pPr>
              <w:rPr>
                <w:rFonts w:ascii="Arial" w:hAnsi="Arial"/>
                <w:sz w:val="24"/>
                <w:szCs w:val="24"/>
              </w:rPr>
            </w:pPr>
            <w:r>
              <w:rPr>
                <w:rFonts w:ascii="Arial" w:hAnsi="Arial"/>
                <w:sz w:val="24"/>
                <w:szCs w:val="24"/>
              </w:rPr>
              <w:t>Ã</w:t>
            </w: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rsidP="00B43E01">
            <w:pPr>
              <w:autoSpaceDE w:val="0"/>
              <w:autoSpaceDN w:val="0"/>
              <w:adjustRightInd w:val="0"/>
              <w:rPr>
                <w:rFonts w:ascii="Arial" w:hAnsi="Arial"/>
                <w:sz w:val="14"/>
                <w:szCs w:val="24"/>
              </w:rPr>
            </w:pPr>
            <w:r>
              <w:rPr>
                <w:rFonts w:ascii="Arial" w:hAnsi="Arial"/>
                <w:sz w:val="14"/>
              </w:rPr>
              <w:t xml:space="preserve">34. </w:t>
            </w:r>
            <w:r w:rsidR="00B43E01">
              <w:rPr>
                <w:rFonts w:ascii="Arial" w:hAnsi="Arial"/>
                <w:sz w:val="14"/>
              </w:rPr>
              <w:t xml:space="preserve">CARGO                </w:t>
            </w:r>
            <w:r w:rsidR="000040C1">
              <w:rPr>
                <w:rFonts w:ascii="Arial" w:hAnsi="Arial"/>
                <w:sz w:val="14"/>
              </w:rPr>
              <w:t xml:space="preserve">                                                 35. ÁREA </w:t>
            </w:r>
            <w:r w:rsidR="00B43E01">
              <w:rPr>
                <w:rFonts w:ascii="Arial" w:hAnsi="Arial"/>
                <w:sz w:val="14"/>
              </w:rPr>
              <w:t xml:space="preserve">                         </w:t>
            </w:r>
          </w:p>
        </w:tc>
      </w:tr>
      <w:tr w:rsidR="00F14D4F" w:rsidTr="00B43E01">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E</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N</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G</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E</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N</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H</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E</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I</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R</w:t>
            </w:r>
          </w:p>
        </w:tc>
        <w:tc>
          <w:tcPr>
            <w:tcW w:w="274"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O</w:t>
            </w:r>
          </w:p>
        </w:tc>
        <w:tc>
          <w:tcPr>
            <w:tcW w:w="274" w:type="dxa"/>
            <w:tcBorders>
              <w:top w:val="nil"/>
              <w:left w:val="single" w:sz="4" w:space="0" w:color="auto"/>
              <w:bottom w:val="nil"/>
              <w:right w:val="nil"/>
            </w:tcBorders>
          </w:tcPr>
          <w:p w:rsidR="00F14D4F" w:rsidRDefault="00F14D4F">
            <w:pPr>
              <w:rPr>
                <w:rFonts w:ascii="Arial" w:hAnsi="Arial"/>
                <w:sz w:val="24"/>
                <w:szCs w:val="24"/>
              </w:rPr>
            </w:pPr>
          </w:p>
        </w:tc>
        <w:tc>
          <w:tcPr>
            <w:tcW w:w="275" w:type="dxa"/>
            <w:tcBorders>
              <w:top w:val="nil"/>
              <w:left w:val="nil"/>
              <w:bottom w:val="nil"/>
              <w:right w:val="single" w:sz="4" w:space="0" w:color="auto"/>
            </w:tcBorders>
          </w:tcPr>
          <w:p w:rsidR="00F14D4F" w:rsidRDefault="00F14D4F">
            <w:pPr>
              <w:rPr>
                <w:rFonts w:ascii="Arial" w:hAnsi="Arial"/>
                <w:sz w:val="24"/>
                <w:szCs w:val="24"/>
              </w:rPr>
            </w:pPr>
          </w:p>
        </w:tc>
        <w:tc>
          <w:tcPr>
            <w:tcW w:w="275" w:type="dxa"/>
            <w:tcBorders>
              <w:top w:val="single" w:sz="4" w:space="0" w:color="auto"/>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C</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I</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V</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I</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L</w:t>
            </w:r>
          </w:p>
        </w:tc>
        <w:tc>
          <w:tcPr>
            <w:tcW w:w="275" w:type="dxa"/>
            <w:tcBorders>
              <w:top w:val="nil"/>
              <w:left w:val="single" w:sz="4" w:space="0" w:color="auto"/>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single" w:sz="4" w:space="0" w:color="auto"/>
            </w:tcBorders>
          </w:tcPr>
          <w:p w:rsidR="00F14D4F" w:rsidRDefault="00F14D4F">
            <w:pPr>
              <w:rPr>
                <w:rFonts w:ascii="Arial" w:hAnsi="Arial"/>
                <w:sz w:val="24"/>
                <w:szCs w:val="24"/>
              </w:rPr>
            </w:pPr>
          </w:p>
        </w:tc>
        <w:tc>
          <w:tcPr>
            <w:tcW w:w="275" w:type="dxa"/>
            <w:tcBorders>
              <w:top w:val="single" w:sz="4" w:space="0" w:color="auto"/>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M</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E</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C</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Â</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N</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I</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C</w:t>
            </w:r>
          </w:p>
        </w:tc>
        <w:tc>
          <w:tcPr>
            <w:tcW w:w="275" w:type="dxa"/>
            <w:tcBorders>
              <w:top w:val="nil"/>
              <w:left w:val="single" w:sz="4" w:space="0" w:color="auto"/>
              <w:bottom w:val="single" w:sz="4" w:space="0" w:color="auto"/>
              <w:right w:val="single" w:sz="4" w:space="0" w:color="auto"/>
            </w:tcBorders>
          </w:tcPr>
          <w:p w:rsidR="00F14D4F" w:rsidRDefault="00B43E01">
            <w:pPr>
              <w:rPr>
                <w:rFonts w:ascii="Arial" w:hAnsi="Arial"/>
                <w:sz w:val="24"/>
                <w:szCs w:val="24"/>
              </w:rPr>
            </w:pPr>
            <w:r>
              <w:rPr>
                <w:rFonts w:ascii="Arial" w:hAnsi="Arial"/>
                <w:sz w:val="24"/>
                <w:szCs w:val="24"/>
              </w:rPr>
              <w:t>O</w:t>
            </w:r>
          </w:p>
        </w:tc>
        <w:tc>
          <w:tcPr>
            <w:tcW w:w="275" w:type="dxa"/>
            <w:tcBorders>
              <w:top w:val="nil"/>
              <w:left w:val="single" w:sz="4" w:space="0" w:color="auto"/>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rsidTr="00B43E01">
        <w:tc>
          <w:tcPr>
            <w:tcW w:w="10989" w:type="dxa"/>
            <w:gridSpan w:val="40"/>
            <w:tcBorders>
              <w:top w:val="nil"/>
              <w:left w:val="single" w:sz="4" w:space="0" w:color="auto"/>
              <w:bottom w:val="nil"/>
              <w:right w:val="nil"/>
            </w:tcBorders>
            <w:vAlign w:val="center"/>
            <w:hideMark/>
          </w:tcPr>
          <w:p w:rsidR="00F14D4F" w:rsidRDefault="00F14D4F" w:rsidP="000040C1">
            <w:pPr>
              <w:autoSpaceDE w:val="0"/>
              <w:autoSpaceDN w:val="0"/>
              <w:adjustRightInd w:val="0"/>
              <w:rPr>
                <w:rFonts w:ascii="Arial" w:hAnsi="Arial"/>
                <w:sz w:val="14"/>
                <w:szCs w:val="24"/>
              </w:rPr>
            </w:pPr>
            <w:r>
              <w:rPr>
                <w:rFonts w:ascii="Arial" w:hAnsi="Arial"/>
                <w:sz w:val="14"/>
              </w:rPr>
              <w:t>3</w:t>
            </w:r>
            <w:r w:rsidR="000040C1">
              <w:rPr>
                <w:rFonts w:ascii="Arial" w:hAnsi="Arial"/>
                <w:sz w:val="14"/>
              </w:rPr>
              <w:t>6</w:t>
            </w:r>
            <w:r>
              <w:rPr>
                <w:rFonts w:ascii="Arial" w:hAnsi="Arial"/>
                <w:sz w:val="14"/>
              </w:rPr>
              <w:t>. DATA</w:t>
            </w:r>
            <w:r w:rsidR="00B43E01">
              <w:rPr>
                <w:rFonts w:ascii="Arial" w:hAnsi="Arial"/>
                <w:sz w:val="14"/>
              </w:rPr>
              <w:t xml:space="preserve">                                                                                        </w:t>
            </w:r>
            <w:r>
              <w:rPr>
                <w:rFonts w:ascii="Arial" w:hAnsi="Arial"/>
                <w:sz w:val="14"/>
              </w:rPr>
              <w:t xml:space="preserve">                                                 ASSINATURA</w:t>
            </w:r>
            <w:proofErr w:type="gramStart"/>
            <w:r>
              <w:rPr>
                <w:rFonts w:ascii="Arial" w:hAnsi="Arial"/>
                <w:sz w:val="14"/>
              </w:rPr>
              <w:t xml:space="preserve">  </w:t>
            </w:r>
            <w:proofErr w:type="gramEnd"/>
            <w:r>
              <w:rPr>
                <w:rFonts w:ascii="Arial" w:hAnsi="Arial"/>
                <w:sz w:val="14"/>
              </w:rPr>
              <w:t xml:space="preserve">DO CANDIDATO                                                                                                                                   </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sz w:val="24"/>
                <w:szCs w:val="24"/>
              </w:rPr>
            </w:pPr>
            <w:proofErr w:type="gramStart"/>
            <w:r>
              <w:rPr>
                <w:rFonts w:ascii="Arial" w:hAnsi="Arial"/>
              </w:rPr>
              <w:t>2</w:t>
            </w:r>
            <w:proofErr w:type="gramEnd"/>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sz w:val="24"/>
                <w:szCs w:val="24"/>
              </w:rPr>
            </w:pPr>
            <w:proofErr w:type="gramStart"/>
            <w:r>
              <w:rPr>
                <w:rFonts w:ascii="Arial" w:hAnsi="Arial"/>
              </w:rPr>
              <w:t>0</w:t>
            </w:r>
            <w:proofErr w:type="gramEnd"/>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sz w:val="24"/>
                <w:szCs w:val="24"/>
              </w:rPr>
            </w:pPr>
            <w:proofErr w:type="gramStart"/>
            <w:r>
              <w:rPr>
                <w:rFonts w:ascii="Arial" w:hAnsi="Arial"/>
              </w:rPr>
              <w:t>1</w:t>
            </w:r>
            <w:proofErr w:type="gramEnd"/>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sz w:val="24"/>
                <w:szCs w:val="24"/>
              </w:rPr>
            </w:pPr>
            <w:proofErr w:type="gramStart"/>
            <w:r>
              <w:rPr>
                <w:rFonts w:ascii="Arial" w:hAnsi="Arial"/>
              </w:rPr>
              <w:t>4</w:t>
            </w:r>
            <w:proofErr w:type="gramEnd"/>
          </w:p>
        </w:tc>
        <w:tc>
          <w:tcPr>
            <w:tcW w:w="274" w:type="dxa"/>
            <w:tcBorders>
              <w:top w:val="nil"/>
              <w:left w:val="single" w:sz="4" w:space="0" w:color="auto"/>
              <w:bottom w:val="nil"/>
              <w:right w:val="nil"/>
            </w:tcBorders>
          </w:tcPr>
          <w:p w:rsidR="00F14D4F" w:rsidRDefault="00F14D4F">
            <w:pPr>
              <w:rPr>
                <w:rFonts w:ascii="Arial" w:hAnsi="Arial"/>
                <w:sz w:val="24"/>
                <w:szCs w:val="24"/>
              </w:rPr>
            </w:pPr>
          </w:p>
        </w:tc>
        <w:tc>
          <w:tcPr>
            <w:tcW w:w="274" w:type="dxa"/>
            <w:tcBorders>
              <w:top w:val="nil"/>
              <w:left w:val="nil"/>
              <w:bottom w:val="nil"/>
              <w:right w:val="nil"/>
            </w:tcBorders>
          </w:tcPr>
          <w:p w:rsidR="00F14D4F" w:rsidRDefault="00F14D4F">
            <w:pPr>
              <w:rPr>
                <w:rFonts w:ascii="Arial" w:hAnsi="Arial"/>
                <w:sz w:val="24"/>
                <w:szCs w:val="24"/>
              </w:rPr>
            </w:pPr>
          </w:p>
        </w:tc>
        <w:tc>
          <w:tcPr>
            <w:tcW w:w="274"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r>
    </w:tbl>
    <w:p w:rsidR="00F14D4F" w:rsidRDefault="00F14D4F" w:rsidP="00F14D4F">
      <w:pPr>
        <w:rPr>
          <w:rFonts w:ascii="Arial" w:hAnsi="Arial"/>
          <w:sz w:val="8"/>
          <w:szCs w:val="20"/>
        </w:rPr>
      </w:pPr>
    </w:p>
    <w:p w:rsidR="00F14D4F" w:rsidRDefault="00F14D4F" w:rsidP="00F14D4F">
      <w:pPr>
        <w:rPr>
          <w:rFonts w:ascii="Arial" w:hAnsi="Arial"/>
          <w:sz w:val="10"/>
          <w:szCs w:val="24"/>
        </w:rPr>
      </w:pPr>
      <w:r>
        <w:rPr>
          <w:noProof/>
        </w:rPr>
        <mc:AlternateContent>
          <mc:Choice Requires="wps">
            <w:drawing>
              <wp:anchor distT="0" distB="0" distL="114300" distR="114300" simplePos="0" relativeHeight="251659264" behindDoc="0" locked="0" layoutInCell="0" allowOverlap="1">
                <wp:simplePos x="0" y="0"/>
                <wp:positionH relativeFrom="column">
                  <wp:posOffset>-373380</wp:posOffset>
                </wp:positionH>
                <wp:positionV relativeFrom="paragraph">
                  <wp:posOffset>48260</wp:posOffset>
                </wp:positionV>
                <wp:extent cx="7543800" cy="0"/>
                <wp:effectExtent l="7620" t="10160" r="11430" b="889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pt,3.8pt" to="564.6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" o:allowincell="f">
                <v:stroke dashstyle="dash"/>
              </v:line>
            </w:pict>
          </mc:Fallback>
        </mc:AlternateConten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88"/>
        <w:gridCol w:w="6660"/>
        <w:gridCol w:w="1641"/>
        <w:gridCol w:w="1462"/>
      </w:tblGrid>
      <w:tr w:rsidR="00F14D4F">
        <w:tc>
          <w:tcPr>
            <w:tcW w:w="1188" w:type="dxa"/>
            <w:tcBorders>
              <w:top w:val="single" w:sz="4" w:space="0" w:color="auto"/>
              <w:left w:val="single" w:sz="4" w:space="0" w:color="auto"/>
              <w:bottom w:val="single" w:sz="4" w:space="0" w:color="auto"/>
              <w:right w:val="nil"/>
            </w:tcBorders>
            <w:hideMark/>
          </w:tcPr>
          <w:p w:rsidR="00F14D4F" w:rsidRDefault="00F14D4F">
            <w:pPr>
              <w:jc w:val="center"/>
              <w:rPr>
                <w:rFonts w:ascii="Arial" w:hAnsi="Arial"/>
                <w:b/>
                <w:sz w:val="24"/>
                <w:szCs w:val="24"/>
              </w:rPr>
            </w:pPr>
            <w:r>
              <w:rPr>
                <w:rFonts w:ascii="Arial" w:hAnsi="Arial"/>
              </w:rPr>
              <w:br w:type="page"/>
            </w:r>
            <w:r>
              <w:rPr>
                <w:rFonts w:ascii="Arial" w:hAnsi="Arial"/>
                <w:szCs w:val="20"/>
              </w:rPr>
              <w:object w:dxaOrig="915" w:dyaOrig="1080">
                <v:shape id="_x0000_i1026" type="#_x0000_t75" style="width:45.75pt;height:54pt" o:ole="" fillcolor="window">
                  <v:imagedata r:id="rId20" o:title=""/>
                </v:shape>
                <o:OLEObject Type="Embed" ProgID="PBrush" ShapeID="_x0000_i1026" DrawAspect="Content" ObjectID="_1458560054" r:id="rId22"/>
              </w:object>
            </w:r>
          </w:p>
        </w:tc>
        <w:tc>
          <w:tcPr>
            <w:tcW w:w="6660" w:type="dxa"/>
            <w:tcBorders>
              <w:top w:val="single" w:sz="4" w:space="0" w:color="auto"/>
              <w:left w:val="nil"/>
              <w:bottom w:val="single" w:sz="4" w:space="0" w:color="auto"/>
              <w:right w:val="single" w:sz="4" w:space="0" w:color="auto"/>
            </w:tcBorders>
          </w:tcPr>
          <w:p w:rsidR="00F14D4F" w:rsidRDefault="00F14D4F">
            <w:pPr>
              <w:jc w:val="center"/>
              <w:rPr>
                <w:rFonts w:ascii="Arial" w:hAnsi="Arial"/>
                <w:b/>
                <w:sz w:val="10"/>
                <w:szCs w:val="24"/>
              </w:rPr>
            </w:pPr>
          </w:p>
          <w:p w:rsidR="00F14D4F" w:rsidRDefault="00F14D4F">
            <w:pPr>
              <w:jc w:val="center"/>
              <w:rPr>
                <w:rFonts w:ascii="Arial" w:hAnsi="Arial"/>
                <w:b/>
                <w:sz w:val="16"/>
                <w:szCs w:val="20"/>
              </w:rPr>
            </w:pPr>
            <w:r>
              <w:rPr>
                <w:rFonts w:ascii="Arial" w:hAnsi="Arial"/>
                <w:b/>
                <w:sz w:val="16"/>
              </w:rPr>
              <w:t>CENTRO FEDERAL DE EDUCAÇÃO TECNOLÓGICA CELSO SUCKOW DA FONSECA</w:t>
            </w:r>
          </w:p>
          <w:p w:rsidR="00F14D4F" w:rsidRDefault="00F14D4F">
            <w:pPr>
              <w:jc w:val="center"/>
              <w:rPr>
                <w:rFonts w:ascii="Arial" w:hAnsi="Arial"/>
                <w:b/>
              </w:rPr>
            </w:pPr>
          </w:p>
          <w:p w:rsidR="0024628C" w:rsidRDefault="0024628C" w:rsidP="0024628C">
            <w:pPr>
              <w:jc w:val="center"/>
              <w:rPr>
                <w:rFonts w:ascii="Arial" w:hAnsi="Arial"/>
                <w:b/>
                <w:sz w:val="16"/>
                <w:szCs w:val="16"/>
              </w:rPr>
            </w:pPr>
            <w:r>
              <w:rPr>
                <w:rFonts w:ascii="Arial" w:hAnsi="Arial"/>
                <w:b/>
                <w:sz w:val="16"/>
                <w:szCs w:val="16"/>
              </w:rPr>
              <w:t>PROCESSO SELETIVO SERVIDOR TÉCNICO ADMINISTRATIVO/</w:t>
            </w:r>
            <w:proofErr w:type="gramStart"/>
            <w:r>
              <w:rPr>
                <w:rFonts w:ascii="Arial" w:hAnsi="Arial"/>
                <w:b/>
                <w:sz w:val="16"/>
                <w:szCs w:val="16"/>
              </w:rPr>
              <w:t>2014 – EDITAL</w:t>
            </w:r>
            <w:proofErr w:type="gramEnd"/>
            <w:r>
              <w:rPr>
                <w:rFonts w:ascii="Arial" w:hAnsi="Arial"/>
                <w:b/>
                <w:sz w:val="16"/>
                <w:szCs w:val="16"/>
              </w:rPr>
              <w:t xml:space="preserve"> Nº 0XX/2014</w:t>
            </w:r>
          </w:p>
          <w:p w:rsidR="00F14D4F" w:rsidRDefault="0024628C" w:rsidP="0024628C">
            <w:pPr>
              <w:jc w:val="center"/>
              <w:rPr>
                <w:rFonts w:ascii="Arial" w:hAnsi="Arial"/>
                <w:b/>
                <w:sz w:val="24"/>
                <w:szCs w:val="24"/>
              </w:rPr>
            </w:pPr>
            <w:r>
              <w:rPr>
                <w:rFonts w:ascii="Arial" w:hAnsi="Arial"/>
                <w:b/>
                <w:sz w:val="16"/>
                <w:szCs w:val="16"/>
              </w:rPr>
              <w:t>FICHA DE INSCRIÇÃO PROFESSOR QUADRO PERMANENTE</w:t>
            </w:r>
            <w:proofErr w:type="gramStart"/>
            <w:r>
              <w:rPr>
                <w:rFonts w:ascii="Arial" w:hAnsi="Arial"/>
                <w:b/>
                <w:sz w:val="16"/>
                <w:szCs w:val="16"/>
              </w:rPr>
              <w:t xml:space="preserve">  </w:t>
            </w:r>
            <w:proofErr w:type="gramEnd"/>
            <w:r>
              <w:rPr>
                <w:rFonts w:ascii="Arial" w:hAnsi="Arial"/>
                <w:b/>
                <w:sz w:val="16"/>
              </w:rPr>
              <w:t>v</w:t>
            </w:r>
            <w:r w:rsidR="00F14D4F">
              <w:rPr>
                <w:rFonts w:ascii="Arial" w:hAnsi="Arial"/>
                <w:b/>
                <w:sz w:val="16"/>
              </w:rPr>
              <w:t xml:space="preserve"> </w:t>
            </w:r>
            <w:r w:rsidR="00F14D4F">
              <w:rPr>
                <w:rFonts w:ascii="Arial" w:hAnsi="Arial"/>
                <w:b/>
                <w:sz w:val="12"/>
                <w:szCs w:val="12"/>
              </w:rPr>
              <w:t>(VIA CANDIDATO)</w:t>
            </w:r>
          </w:p>
        </w:tc>
        <w:tc>
          <w:tcPr>
            <w:tcW w:w="1641" w:type="dxa"/>
            <w:tcBorders>
              <w:top w:val="single" w:sz="4" w:space="0" w:color="auto"/>
              <w:left w:val="single" w:sz="4" w:space="0" w:color="auto"/>
              <w:bottom w:val="single" w:sz="4" w:space="0" w:color="auto"/>
              <w:right w:val="single" w:sz="4" w:space="0" w:color="auto"/>
            </w:tcBorders>
          </w:tcPr>
          <w:p w:rsidR="00F14D4F" w:rsidRDefault="00F14D4F">
            <w:pPr>
              <w:jc w:val="center"/>
              <w:rPr>
                <w:rFonts w:ascii="Arial" w:hAnsi="Arial"/>
                <w:b/>
                <w:sz w:val="10"/>
                <w:szCs w:val="24"/>
              </w:rPr>
            </w:pPr>
          </w:p>
          <w:p w:rsidR="00F14D4F" w:rsidRDefault="00F14D4F">
            <w:pPr>
              <w:jc w:val="center"/>
              <w:rPr>
                <w:rFonts w:ascii="Arial" w:hAnsi="Arial"/>
                <w:b/>
                <w:sz w:val="18"/>
                <w:szCs w:val="20"/>
              </w:rPr>
            </w:pPr>
            <w:r>
              <w:rPr>
                <w:rFonts w:ascii="Arial" w:hAnsi="Arial"/>
                <w:b/>
                <w:sz w:val="18"/>
              </w:rPr>
              <w:t>REQUERIMENTO DE ISENÇÃO DE TAXA</w:t>
            </w:r>
          </w:p>
          <w:p w:rsidR="00F14D4F" w:rsidRDefault="00F14D4F">
            <w:pPr>
              <w:jc w:val="center"/>
              <w:rPr>
                <w:rFonts w:ascii="Arial" w:hAnsi="Arial"/>
                <w:b/>
                <w:sz w:val="18"/>
                <w:szCs w:val="24"/>
              </w:rPr>
            </w:pPr>
            <w:r>
              <w:rPr>
                <w:rStyle w:val="toctext"/>
                <w:rFonts w:ascii="Arial" w:hAnsi="Arial"/>
              </w:rPr>
              <w:sym w:font="Wingdings" w:char="F06F"/>
            </w:r>
            <w:r>
              <w:rPr>
                <w:rFonts w:ascii="Arial" w:hAnsi="Arial"/>
                <w:b/>
                <w:sz w:val="18"/>
              </w:rPr>
              <w:t xml:space="preserve"> SIM</w:t>
            </w:r>
            <w:proofErr w:type="gramStart"/>
            <w:r>
              <w:rPr>
                <w:rFonts w:ascii="Arial" w:hAnsi="Arial"/>
                <w:b/>
                <w:sz w:val="18"/>
              </w:rPr>
              <w:t xml:space="preserve">   </w:t>
            </w:r>
            <w:proofErr w:type="gramEnd"/>
            <w:r>
              <w:rPr>
                <w:rStyle w:val="toctext"/>
                <w:rFonts w:ascii="Arial" w:hAnsi="Arial"/>
              </w:rPr>
              <w:sym w:font="Wingdings" w:char="F06F"/>
            </w:r>
            <w:r>
              <w:rPr>
                <w:rFonts w:ascii="Arial" w:hAnsi="Arial"/>
                <w:b/>
                <w:sz w:val="18"/>
              </w:rPr>
              <w:t xml:space="preserve"> NÃO</w:t>
            </w:r>
          </w:p>
        </w:tc>
        <w:tc>
          <w:tcPr>
            <w:tcW w:w="1462" w:type="dxa"/>
            <w:tcBorders>
              <w:top w:val="single" w:sz="4" w:space="0" w:color="auto"/>
              <w:left w:val="single" w:sz="4" w:space="0" w:color="auto"/>
              <w:bottom w:val="single" w:sz="4" w:space="0" w:color="auto"/>
              <w:right w:val="single" w:sz="4" w:space="0" w:color="auto"/>
            </w:tcBorders>
          </w:tcPr>
          <w:p w:rsidR="00F14D4F" w:rsidRDefault="00F14D4F">
            <w:pPr>
              <w:jc w:val="center"/>
              <w:rPr>
                <w:rFonts w:ascii="Arial" w:hAnsi="Arial"/>
                <w:b/>
                <w:sz w:val="10"/>
                <w:szCs w:val="24"/>
              </w:rPr>
            </w:pPr>
          </w:p>
          <w:p w:rsidR="00F14D4F" w:rsidRDefault="00F14D4F">
            <w:pPr>
              <w:jc w:val="center"/>
              <w:rPr>
                <w:rFonts w:ascii="Arial" w:hAnsi="Arial"/>
                <w:b/>
                <w:sz w:val="10"/>
                <w:szCs w:val="24"/>
              </w:rPr>
            </w:pPr>
            <w:r>
              <w:rPr>
                <w:rFonts w:ascii="Arial" w:hAnsi="Arial"/>
                <w:b/>
                <w:sz w:val="18"/>
              </w:rPr>
              <w:t>INSCRIÇÃO</w:t>
            </w:r>
          </w:p>
        </w:tc>
      </w:tr>
    </w:tbl>
    <w:p w:rsidR="00F14D4F" w:rsidRDefault="00F14D4F" w:rsidP="00F14D4F">
      <w:pPr>
        <w:rPr>
          <w:rFonts w:ascii="Arial" w:hAnsi="Arial"/>
          <w:sz w:val="6"/>
          <w:szCs w:val="20"/>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8"/>
                <w:szCs w:val="24"/>
              </w:rPr>
            </w:pPr>
            <w:r>
              <w:rPr>
                <w:rFonts w:ascii="Arial" w:hAnsi="Arial"/>
                <w:sz w:val="14"/>
              </w:rPr>
              <w:t xml:space="preserve">01. NOME COMPLETO </w:t>
            </w:r>
            <w:proofErr w:type="gramStart"/>
            <w:r>
              <w:rPr>
                <w:rFonts w:ascii="Arial" w:hAnsi="Arial"/>
                <w:sz w:val="14"/>
              </w:rPr>
              <w:t>DO(</w:t>
            </w:r>
            <w:proofErr w:type="gramEnd"/>
            <w:r>
              <w:rPr>
                <w:rFonts w:ascii="Arial" w:hAnsi="Arial"/>
                <w:sz w:val="14"/>
              </w:rPr>
              <w:t>A) CANDIDATO(A) – Se o espaço for insuficiente, abrevie os nomes intermediários e escreva o nome completo no verso da ficha.</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16"/>
          <w:szCs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pPr>
              <w:autoSpaceDE w:val="0"/>
              <w:autoSpaceDN w:val="0"/>
              <w:adjustRightInd w:val="0"/>
              <w:rPr>
                <w:rFonts w:ascii="Arial" w:hAnsi="Arial"/>
                <w:sz w:val="14"/>
                <w:szCs w:val="24"/>
              </w:rPr>
            </w:pPr>
            <w:r>
              <w:rPr>
                <w:rFonts w:ascii="Arial" w:hAnsi="Arial"/>
                <w:sz w:val="14"/>
              </w:rPr>
              <w:t>33. UNIDADE PARA A QUAL CONCORRE</w:t>
            </w:r>
          </w:p>
        </w:tc>
      </w:tr>
      <w:tr w:rsidR="00F14D4F">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M</w:t>
            </w:r>
          </w:p>
        </w:tc>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A</w:t>
            </w:r>
          </w:p>
        </w:tc>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R</w:t>
            </w:r>
          </w:p>
        </w:tc>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A</w:t>
            </w:r>
          </w:p>
        </w:tc>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C</w:t>
            </w:r>
          </w:p>
        </w:tc>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A</w:t>
            </w:r>
          </w:p>
        </w:tc>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N</w:t>
            </w:r>
          </w:p>
        </w:tc>
        <w:tc>
          <w:tcPr>
            <w:tcW w:w="274" w:type="dxa"/>
            <w:tcBorders>
              <w:top w:val="nil"/>
              <w:left w:val="single" w:sz="4" w:space="0" w:color="auto"/>
              <w:bottom w:val="single" w:sz="4" w:space="0" w:color="auto"/>
              <w:right w:val="single" w:sz="4" w:space="0" w:color="auto"/>
            </w:tcBorders>
          </w:tcPr>
          <w:p w:rsidR="00F14D4F" w:rsidRDefault="003A41D6">
            <w:pPr>
              <w:rPr>
                <w:rFonts w:ascii="Arial" w:hAnsi="Arial"/>
                <w:sz w:val="24"/>
                <w:szCs w:val="24"/>
              </w:rPr>
            </w:pPr>
            <w:r>
              <w:rPr>
                <w:rFonts w:ascii="Arial" w:hAnsi="Arial"/>
                <w:sz w:val="24"/>
                <w:szCs w:val="24"/>
              </w:rPr>
              <w:t>Ã</w:t>
            </w: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r>
    </w:tbl>
    <w:p w:rsidR="00F14D4F" w:rsidRDefault="00F14D4F" w:rsidP="00F14D4F">
      <w:pPr>
        <w:rPr>
          <w:rFonts w:ascii="Arial" w:hAnsi="Arial"/>
          <w:sz w:val="6"/>
          <w:szCs w:val="20"/>
        </w:rPr>
      </w:pPr>
    </w:p>
    <w:tbl>
      <w:tblPr>
        <w:tblW w:w="1098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rsidTr="003A41D6">
        <w:tc>
          <w:tcPr>
            <w:tcW w:w="10989" w:type="dxa"/>
            <w:gridSpan w:val="40"/>
            <w:tcBorders>
              <w:top w:val="nil"/>
              <w:left w:val="single" w:sz="4" w:space="0" w:color="auto"/>
              <w:bottom w:val="nil"/>
              <w:right w:val="single" w:sz="4" w:space="0" w:color="auto"/>
            </w:tcBorders>
            <w:vAlign w:val="center"/>
            <w:hideMark/>
          </w:tcPr>
          <w:p w:rsidR="00F14D4F" w:rsidRDefault="00F14D4F" w:rsidP="003A41D6">
            <w:pPr>
              <w:autoSpaceDE w:val="0"/>
              <w:autoSpaceDN w:val="0"/>
              <w:adjustRightInd w:val="0"/>
              <w:rPr>
                <w:rFonts w:ascii="Arial" w:hAnsi="Arial"/>
                <w:sz w:val="14"/>
                <w:szCs w:val="24"/>
              </w:rPr>
            </w:pPr>
            <w:r>
              <w:rPr>
                <w:rFonts w:ascii="Arial" w:hAnsi="Arial"/>
                <w:sz w:val="14"/>
              </w:rPr>
              <w:t>34. C</w:t>
            </w:r>
            <w:r w:rsidR="003A41D6">
              <w:rPr>
                <w:rFonts w:ascii="Arial" w:hAnsi="Arial"/>
                <w:sz w:val="14"/>
              </w:rPr>
              <w:t>ARG</w:t>
            </w:r>
            <w:r>
              <w:rPr>
                <w:rFonts w:ascii="Arial" w:hAnsi="Arial"/>
                <w:sz w:val="14"/>
              </w:rPr>
              <w:t xml:space="preserve">O </w:t>
            </w:r>
            <w:r w:rsidR="000040C1">
              <w:rPr>
                <w:rFonts w:ascii="Arial" w:hAnsi="Arial"/>
                <w:sz w:val="14"/>
              </w:rPr>
              <w:t xml:space="preserve">                                                                35. ÁREA</w:t>
            </w:r>
          </w:p>
        </w:tc>
      </w:tr>
      <w:tr w:rsidR="003A41D6" w:rsidTr="003A41D6">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E</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N</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G</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E</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N</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H</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E</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I</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R</w:t>
            </w:r>
          </w:p>
        </w:tc>
        <w:tc>
          <w:tcPr>
            <w:tcW w:w="274"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O</w:t>
            </w:r>
          </w:p>
        </w:tc>
        <w:tc>
          <w:tcPr>
            <w:tcW w:w="274" w:type="dxa"/>
            <w:tcBorders>
              <w:top w:val="nil"/>
              <w:left w:val="single" w:sz="4" w:space="0" w:color="auto"/>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single" w:sz="4" w:space="0" w:color="auto"/>
            </w:tcBorders>
          </w:tcPr>
          <w:p w:rsidR="003A41D6" w:rsidRDefault="003A41D6" w:rsidP="00E26418">
            <w:pPr>
              <w:rPr>
                <w:rFonts w:ascii="Arial" w:hAnsi="Arial"/>
                <w:sz w:val="24"/>
                <w:szCs w:val="24"/>
              </w:rPr>
            </w:pPr>
          </w:p>
        </w:tc>
        <w:tc>
          <w:tcPr>
            <w:tcW w:w="275" w:type="dxa"/>
            <w:tcBorders>
              <w:top w:val="single" w:sz="4" w:space="0" w:color="auto"/>
              <w:left w:val="single" w:sz="4" w:space="0" w:color="auto"/>
              <w:bottom w:val="single" w:sz="4" w:space="0" w:color="auto"/>
              <w:right w:val="single" w:sz="4" w:space="0" w:color="auto"/>
            </w:tcBorders>
          </w:tcPr>
          <w:p w:rsidR="003A41D6" w:rsidRDefault="003A41D6" w:rsidP="00E26418">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C</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I</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V</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I</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L</w:t>
            </w:r>
          </w:p>
        </w:tc>
        <w:tc>
          <w:tcPr>
            <w:tcW w:w="275" w:type="dxa"/>
            <w:tcBorders>
              <w:top w:val="nil"/>
              <w:left w:val="single" w:sz="4" w:space="0" w:color="auto"/>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single" w:sz="4" w:space="0" w:color="auto"/>
            </w:tcBorders>
          </w:tcPr>
          <w:p w:rsidR="003A41D6" w:rsidRDefault="003A41D6" w:rsidP="00E26418">
            <w:pPr>
              <w:rPr>
                <w:rFonts w:ascii="Arial" w:hAnsi="Arial"/>
                <w:sz w:val="24"/>
                <w:szCs w:val="24"/>
              </w:rPr>
            </w:pPr>
          </w:p>
        </w:tc>
        <w:tc>
          <w:tcPr>
            <w:tcW w:w="275" w:type="dxa"/>
            <w:tcBorders>
              <w:top w:val="single" w:sz="4" w:space="0" w:color="auto"/>
              <w:left w:val="single" w:sz="4" w:space="0" w:color="auto"/>
              <w:bottom w:val="single" w:sz="4" w:space="0" w:color="auto"/>
              <w:right w:val="single" w:sz="4" w:space="0" w:color="auto"/>
            </w:tcBorders>
          </w:tcPr>
          <w:p w:rsidR="003A41D6" w:rsidRDefault="003A41D6" w:rsidP="00E26418">
            <w:pPr>
              <w:rPr>
                <w:rFonts w:ascii="Arial" w:hAnsi="Arial"/>
                <w:sz w:val="24"/>
                <w:szCs w:val="24"/>
              </w:rPr>
            </w:pP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M</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E</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C</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Â</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N</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I</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C</w:t>
            </w:r>
          </w:p>
        </w:tc>
        <w:tc>
          <w:tcPr>
            <w:tcW w:w="275" w:type="dxa"/>
            <w:tcBorders>
              <w:top w:val="nil"/>
              <w:left w:val="single" w:sz="4" w:space="0" w:color="auto"/>
              <w:bottom w:val="single" w:sz="4" w:space="0" w:color="auto"/>
              <w:right w:val="single" w:sz="4" w:space="0" w:color="auto"/>
            </w:tcBorders>
          </w:tcPr>
          <w:p w:rsidR="003A41D6" w:rsidRDefault="003A41D6" w:rsidP="00E26418">
            <w:pPr>
              <w:rPr>
                <w:rFonts w:ascii="Arial" w:hAnsi="Arial"/>
                <w:sz w:val="24"/>
                <w:szCs w:val="24"/>
              </w:rPr>
            </w:pPr>
            <w:r>
              <w:rPr>
                <w:rFonts w:ascii="Arial" w:hAnsi="Arial"/>
                <w:sz w:val="24"/>
                <w:szCs w:val="24"/>
              </w:rPr>
              <w:t>O</w:t>
            </w:r>
          </w:p>
        </w:tc>
        <w:tc>
          <w:tcPr>
            <w:tcW w:w="275" w:type="dxa"/>
            <w:tcBorders>
              <w:top w:val="nil"/>
              <w:left w:val="single" w:sz="4" w:space="0" w:color="auto"/>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c>
          <w:tcPr>
            <w:tcW w:w="275" w:type="dxa"/>
            <w:tcBorders>
              <w:top w:val="nil"/>
              <w:left w:val="nil"/>
              <w:bottom w:val="nil"/>
              <w:right w:val="nil"/>
            </w:tcBorders>
          </w:tcPr>
          <w:p w:rsidR="003A41D6" w:rsidRDefault="003A41D6" w:rsidP="00E26418">
            <w:pPr>
              <w:rPr>
                <w:rFonts w:ascii="Arial" w:hAnsi="Arial"/>
                <w:sz w:val="24"/>
                <w:szCs w:val="24"/>
              </w:rPr>
            </w:pPr>
          </w:p>
        </w:tc>
      </w:tr>
    </w:tbl>
    <w:p w:rsidR="00F14D4F" w:rsidRDefault="00F14D4F" w:rsidP="00F14D4F">
      <w:pPr>
        <w:rPr>
          <w:rFonts w:ascii="Arial" w:hAnsi="Arial"/>
          <w:sz w:val="16"/>
          <w:szCs w:val="16"/>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74"/>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F14D4F">
        <w:tc>
          <w:tcPr>
            <w:tcW w:w="10989" w:type="dxa"/>
            <w:gridSpan w:val="40"/>
            <w:tcBorders>
              <w:top w:val="nil"/>
              <w:left w:val="single" w:sz="4" w:space="0" w:color="auto"/>
              <w:bottom w:val="nil"/>
              <w:right w:val="single" w:sz="4" w:space="0" w:color="auto"/>
            </w:tcBorders>
            <w:vAlign w:val="center"/>
            <w:hideMark/>
          </w:tcPr>
          <w:p w:rsidR="00F14D4F" w:rsidRDefault="00F14D4F" w:rsidP="000040C1">
            <w:pPr>
              <w:autoSpaceDE w:val="0"/>
              <w:autoSpaceDN w:val="0"/>
              <w:adjustRightInd w:val="0"/>
              <w:rPr>
                <w:rFonts w:ascii="Arial" w:hAnsi="Arial"/>
                <w:sz w:val="14"/>
                <w:szCs w:val="24"/>
              </w:rPr>
            </w:pPr>
            <w:r>
              <w:rPr>
                <w:rFonts w:ascii="Arial" w:hAnsi="Arial"/>
                <w:sz w:val="14"/>
              </w:rPr>
              <w:t>3</w:t>
            </w:r>
            <w:r w:rsidR="000040C1">
              <w:rPr>
                <w:rFonts w:ascii="Arial" w:hAnsi="Arial"/>
                <w:sz w:val="14"/>
              </w:rPr>
              <w:t>6</w:t>
            </w:r>
            <w:r>
              <w:rPr>
                <w:rFonts w:ascii="Arial" w:hAnsi="Arial"/>
                <w:sz w:val="14"/>
              </w:rPr>
              <w:t xml:space="preserve">. DATA </w:t>
            </w:r>
            <w:r w:rsidR="003A41D6">
              <w:rPr>
                <w:rFonts w:ascii="Arial" w:hAnsi="Arial"/>
                <w:sz w:val="14"/>
              </w:rPr>
              <w:t xml:space="preserve">                                                                                                </w:t>
            </w:r>
            <w:r>
              <w:rPr>
                <w:rFonts w:ascii="Arial" w:hAnsi="Arial"/>
                <w:sz w:val="14"/>
              </w:rPr>
              <w:t xml:space="preserve">                                                ASSINATURA</w:t>
            </w:r>
            <w:proofErr w:type="gramStart"/>
            <w:r>
              <w:rPr>
                <w:rFonts w:ascii="Arial" w:hAnsi="Arial"/>
                <w:sz w:val="14"/>
              </w:rPr>
              <w:t xml:space="preserve">  </w:t>
            </w:r>
            <w:proofErr w:type="gramEnd"/>
            <w:r>
              <w:rPr>
                <w:rFonts w:ascii="Arial" w:hAnsi="Arial"/>
                <w:sz w:val="14"/>
              </w:rPr>
              <w:t xml:space="preserve">DO SERVIDOR                                                                                                                                   </w:t>
            </w:r>
          </w:p>
        </w:tc>
      </w:tr>
      <w:tr w:rsidR="00F14D4F">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tcPr>
          <w:p w:rsidR="00F14D4F" w:rsidRDefault="00F14D4F">
            <w:pPr>
              <w:rPr>
                <w:rFonts w:ascii="Arial" w:hAnsi="Arial"/>
                <w:sz w:val="24"/>
                <w:szCs w:val="24"/>
              </w:rPr>
            </w:pPr>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sz w:val="24"/>
                <w:szCs w:val="24"/>
              </w:rPr>
            </w:pPr>
            <w:proofErr w:type="gramStart"/>
            <w:r>
              <w:rPr>
                <w:rFonts w:ascii="Arial" w:hAnsi="Arial"/>
              </w:rPr>
              <w:t>2</w:t>
            </w:r>
            <w:proofErr w:type="gramEnd"/>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sz w:val="24"/>
                <w:szCs w:val="24"/>
              </w:rPr>
            </w:pPr>
            <w:proofErr w:type="gramStart"/>
            <w:r>
              <w:rPr>
                <w:rFonts w:ascii="Arial" w:hAnsi="Arial"/>
              </w:rPr>
              <w:t>0</w:t>
            </w:r>
            <w:proofErr w:type="gramEnd"/>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sz w:val="24"/>
                <w:szCs w:val="24"/>
              </w:rPr>
            </w:pPr>
            <w:proofErr w:type="gramStart"/>
            <w:r>
              <w:rPr>
                <w:rFonts w:ascii="Arial" w:hAnsi="Arial"/>
              </w:rPr>
              <w:t>1</w:t>
            </w:r>
            <w:proofErr w:type="gramEnd"/>
          </w:p>
        </w:tc>
        <w:tc>
          <w:tcPr>
            <w:tcW w:w="274" w:type="dxa"/>
            <w:tcBorders>
              <w:top w:val="nil"/>
              <w:left w:val="single" w:sz="4" w:space="0" w:color="auto"/>
              <w:bottom w:val="single" w:sz="4" w:space="0" w:color="auto"/>
              <w:right w:val="single" w:sz="4" w:space="0" w:color="auto"/>
            </w:tcBorders>
            <w:hideMark/>
          </w:tcPr>
          <w:p w:rsidR="00F14D4F" w:rsidRDefault="00F14D4F">
            <w:pPr>
              <w:rPr>
                <w:rFonts w:ascii="Arial" w:hAnsi="Arial"/>
              </w:rPr>
            </w:pPr>
            <w:proofErr w:type="gramStart"/>
            <w:r>
              <w:rPr>
                <w:rFonts w:ascii="Arial" w:hAnsi="Arial"/>
              </w:rPr>
              <w:t>4</w:t>
            </w:r>
            <w:proofErr w:type="gramEnd"/>
          </w:p>
        </w:tc>
        <w:tc>
          <w:tcPr>
            <w:tcW w:w="274" w:type="dxa"/>
            <w:tcBorders>
              <w:top w:val="nil"/>
              <w:left w:val="single" w:sz="4" w:space="0" w:color="auto"/>
              <w:bottom w:val="nil"/>
              <w:right w:val="nil"/>
            </w:tcBorders>
          </w:tcPr>
          <w:p w:rsidR="00F14D4F" w:rsidRDefault="00F14D4F">
            <w:pPr>
              <w:rPr>
                <w:rFonts w:ascii="Arial" w:hAnsi="Arial"/>
                <w:sz w:val="24"/>
                <w:szCs w:val="24"/>
              </w:rPr>
            </w:pPr>
          </w:p>
        </w:tc>
        <w:tc>
          <w:tcPr>
            <w:tcW w:w="274" w:type="dxa"/>
            <w:tcBorders>
              <w:top w:val="nil"/>
              <w:left w:val="nil"/>
              <w:bottom w:val="nil"/>
              <w:right w:val="nil"/>
            </w:tcBorders>
          </w:tcPr>
          <w:p w:rsidR="00F14D4F" w:rsidRDefault="00F14D4F">
            <w:pPr>
              <w:rPr>
                <w:rFonts w:ascii="Arial" w:hAnsi="Arial"/>
                <w:sz w:val="24"/>
                <w:szCs w:val="24"/>
              </w:rPr>
            </w:pPr>
          </w:p>
        </w:tc>
        <w:tc>
          <w:tcPr>
            <w:tcW w:w="274"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single" w:sz="4" w:space="0" w:color="auto"/>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c>
          <w:tcPr>
            <w:tcW w:w="275" w:type="dxa"/>
            <w:tcBorders>
              <w:top w:val="nil"/>
              <w:left w:val="nil"/>
              <w:bottom w:val="nil"/>
              <w:right w:val="nil"/>
            </w:tcBorders>
          </w:tcPr>
          <w:p w:rsidR="00F14D4F" w:rsidRDefault="00F14D4F">
            <w:pPr>
              <w:rPr>
                <w:rFonts w:ascii="Arial" w:hAnsi="Arial"/>
                <w:sz w:val="24"/>
                <w:szCs w:val="24"/>
              </w:rPr>
            </w:pPr>
          </w:p>
        </w:tc>
      </w:tr>
    </w:tbl>
    <w:p w:rsidR="00F14D4F" w:rsidRDefault="00F14D4F" w:rsidP="00DD31A2">
      <w:pPr>
        <w:rPr>
          <w:rFonts w:ascii="Arial" w:hAnsi="Arial"/>
          <w:szCs w:val="20"/>
        </w:rPr>
      </w:pPr>
    </w:p>
    <w:sectPr w:rsidR="00F14D4F" w:rsidSect="00F14D4F">
      <w:headerReference w:type="even" r:id="rId23"/>
      <w:headerReference w:type="default" r:id="rId24"/>
      <w:footerReference w:type="even" r:id="rId25"/>
      <w:footerReference w:type="default" r:id="rId26"/>
      <w:headerReference w:type="first" r:id="rId27"/>
      <w:footerReference w:type="first" r:id="rId28"/>
      <w:pgSz w:w="11906" w:h="16841"/>
      <w:pgMar w:top="437" w:right="1123" w:bottom="669" w:left="56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F8A" w:rsidRDefault="00D66F8A">
      <w:pPr>
        <w:spacing w:after="0" w:line="240" w:lineRule="auto"/>
      </w:pPr>
      <w:r>
        <w:separator/>
      </w:r>
    </w:p>
  </w:endnote>
  <w:endnote w:type="continuationSeparator" w:id="0">
    <w:p w:rsidR="00D66F8A" w:rsidRDefault="00D6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LiberationSerif-Bold">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LiberationSerif">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18" w:rsidRDefault="00E2641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18" w:rsidRDefault="00E2641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18" w:rsidRDefault="00E2641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F8A" w:rsidRDefault="00D66F8A">
      <w:pPr>
        <w:spacing w:after="0" w:line="240" w:lineRule="auto"/>
      </w:pPr>
      <w:r>
        <w:separator/>
      </w:r>
    </w:p>
  </w:footnote>
  <w:footnote w:type="continuationSeparator" w:id="0">
    <w:p w:rsidR="00D66F8A" w:rsidRDefault="00D66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18" w:rsidRDefault="00E26418">
    <w:pPr>
      <w:spacing w:after="0" w:line="276"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18" w:rsidRDefault="00E26418">
    <w:pPr>
      <w:spacing w:after="0" w:line="276"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418" w:rsidRDefault="00E26418">
    <w:pPr>
      <w:spacing w:after="0" w:line="276"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D0593"/>
    <w:multiLevelType w:val="multilevel"/>
    <w:tmpl w:val="FA80B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E5A3A29"/>
    <w:multiLevelType w:val="multilevel"/>
    <w:tmpl w:val="C83075D0"/>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cs="Times New Roman"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start w:val="1"/>
      <w:numFmt w:val="bullet"/>
      <w:lvlText w:val=""/>
      <w:lvlJc w:val="left"/>
      <w:pPr>
        <w:tabs>
          <w:tab w:val="num" w:pos="5388"/>
        </w:tabs>
        <w:ind w:left="5388" w:hanging="360"/>
      </w:pPr>
      <w:rPr>
        <w:rFonts w:ascii="Wingdings" w:hAnsi="Wingdings" w:hint="default"/>
        <w:sz w:val="20"/>
      </w:rPr>
    </w:lvl>
    <w:lvl w:ilvl="7">
      <w:start w:val="1"/>
      <w:numFmt w:val="bullet"/>
      <w:lvlText w:val=""/>
      <w:lvlJc w:val="left"/>
      <w:pPr>
        <w:tabs>
          <w:tab w:val="num" w:pos="6108"/>
        </w:tabs>
        <w:ind w:left="6108" w:hanging="360"/>
      </w:pPr>
      <w:rPr>
        <w:rFonts w:ascii="Wingdings" w:hAnsi="Wingdings" w:hint="default"/>
        <w:sz w:val="20"/>
      </w:rPr>
    </w:lvl>
    <w:lvl w:ilvl="8">
      <w:start w:val="1"/>
      <w:numFmt w:val="bullet"/>
      <w:lvlText w:val=""/>
      <w:lvlJc w:val="left"/>
      <w:pPr>
        <w:tabs>
          <w:tab w:val="num" w:pos="6828"/>
        </w:tabs>
        <w:ind w:left="6828" w:hanging="360"/>
      </w:pPr>
      <w:rPr>
        <w:rFonts w:ascii="Wingdings" w:hAnsi="Wingdings" w:hint="default"/>
        <w:sz w:val="20"/>
      </w:rPr>
    </w:lvl>
  </w:abstractNum>
  <w:abstractNum w:abstractNumId="2">
    <w:nsid w:val="122244DA"/>
    <w:multiLevelType w:val="multilevel"/>
    <w:tmpl w:val="64CA0826"/>
    <w:lvl w:ilvl="0">
      <w:start w:val="1"/>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14053B9E"/>
    <w:multiLevelType w:val="multilevel"/>
    <w:tmpl w:val="881AD5A0"/>
    <w:lvl w:ilvl="0">
      <w:start w:val="4"/>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1188"/>
      </w:pPr>
      <w:rPr>
        <w:rFonts w:ascii="Arial" w:eastAsia="Times New Roman" w:hAnsi="Arial" w:cs="Arial" w:hint="default"/>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16CC36DE"/>
    <w:multiLevelType w:val="hybridMultilevel"/>
    <w:tmpl w:val="4B14B870"/>
    <w:lvl w:ilvl="0" w:tplc="55C6FF2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1E085A">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A7CEA3A">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6CA3FB0">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1BEB63E">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7384470">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2A6B688">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BA7AA0">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9B0A5FA">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A795CAA"/>
    <w:multiLevelType w:val="multilevel"/>
    <w:tmpl w:val="49387B08"/>
    <w:lvl w:ilvl="0">
      <w:start w:val="9"/>
      <w:numFmt w:val="decimal"/>
      <w:lvlText w:val="%1."/>
      <w:lvlJc w:val="left"/>
      <w:pPr>
        <w:ind w:left="3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nsid w:val="1C5D631A"/>
    <w:multiLevelType w:val="hybridMultilevel"/>
    <w:tmpl w:val="62501CEC"/>
    <w:lvl w:ilvl="0" w:tplc="0E9AA574">
      <w:start w:val="1"/>
      <w:numFmt w:val="bullet"/>
      <w:lvlText w:val="-"/>
      <w:lvlJc w:val="left"/>
      <w:pPr>
        <w:ind w:left="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7AF152">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6E02290">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D2845CA">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004DD4">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4654C2">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6632E8">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EFCDE32">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D2941E">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1E880B01"/>
    <w:multiLevelType w:val="multilevel"/>
    <w:tmpl w:val="94D4254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1EFE20FD"/>
    <w:multiLevelType w:val="hybridMultilevel"/>
    <w:tmpl w:val="9E50ED68"/>
    <w:lvl w:ilvl="0" w:tplc="4608F54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B96CE98">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1FCB22A">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662D6C0">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263346">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21A5F94">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07814BC">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6FC88B6">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1C91B4">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nsid w:val="214F1C40"/>
    <w:multiLevelType w:val="hybridMultilevel"/>
    <w:tmpl w:val="E1FADD44"/>
    <w:lvl w:ilvl="0" w:tplc="04B0557C">
      <w:start w:val="2"/>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71462B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34A8E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B1AAD4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FA6C6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EE4A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E164D1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514196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C96D5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22C348BD"/>
    <w:multiLevelType w:val="hybridMultilevel"/>
    <w:tmpl w:val="8D44147C"/>
    <w:lvl w:ilvl="0" w:tplc="3EEC3A4A">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D8C73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2B0AB3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906E7C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7903E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26840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72A4F1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970FE6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74C37F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24BB49F5"/>
    <w:multiLevelType w:val="hybridMultilevel"/>
    <w:tmpl w:val="DD06AD48"/>
    <w:lvl w:ilvl="0" w:tplc="3A66C368">
      <w:start w:val="1"/>
      <w:numFmt w:val="bullet"/>
      <w:lvlText w:val="-"/>
      <w:lvlJc w:val="left"/>
      <w:pPr>
        <w:ind w:left="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4494BC">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51AC506">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F2FC5C">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123414">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3602D1C">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2A6ECA6">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F87FA8">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CED69A">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nsid w:val="272E4680"/>
    <w:multiLevelType w:val="multilevel"/>
    <w:tmpl w:val="B6BE3A50"/>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7"/>
      <w:numFmt w:val="decimal"/>
      <w:lvlRestart w:val="0"/>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nsid w:val="28F157DB"/>
    <w:multiLevelType w:val="multilevel"/>
    <w:tmpl w:val="8696BAD6"/>
    <w:lvl w:ilvl="0">
      <w:start w:val="12"/>
      <w:numFmt w:val="decimal"/>
      <w:lvlText w:val="%1."/>
      <w:lvlJc w:val="left"/>
      <w:pPr>
        <w:ind w:left="3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2A6E09BA"/>
    <w:multiLevelType w:val="multilevel"/>
    <w:tmpl w:val="908AA452"/>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6"/>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nsid w:val="2E756C49"/>
    <w:multiLevelType w:val="multilevel"/>
    <w:tmpl w:val="19C897DE"/>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nsid w:val="2FD53D0B"/>
    <w:multiLevelType w:val="multilevel"/>
    <w:tmpl w:val="00BEC8C0"/>
    <w:lvl w:ilvl="0">
      <w:start w:val="4"/>
      <w:numFmt w:val="decimal"/>
      <w:lvlText w:val="%1."/>
      <w:lvlJc w:val="left"/>
      <w:pPr>
        <w:ind w:left="1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nsid w:val="32146EC4"/>
    <w:multiLevelType w:val="hybridMultilevel"/>
    <w:tmpl w:val="CF441ED2"/>
    <w:lvl w:ilvl="0" w:tplc="04160001">
      <w:start w:val="1"/>
      <w:numFmt w:val="bullet"/>
      <w:lvlText w:val=""/>
      <w:lvlJc w:val="left"/>
      <w:pPr>
        <w:tabs>
          <w:tab w:val="num" w:pos="541"/>
        </w:tabs>
        <w:ind w:left="541"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8">
    <w:nsid w:val="33200245"/>
    <w:multiLevelType w:val="hybridMultilevel"/>
    <w:tmpl w:val="DFDCA864"/>
    <w:lvl w:ilvl="0" w:tplc="B6683412">
      <w:start w:val="1"/>
      <w:numFmt w:val="lowerLetter"/>
      <w:lvlText w:val="%1)"/>
      <w:lvlJc w:val="left"/>
      <w:pPr>
        <w:ind w:left="204"/>
      </w:pPr>
      <w:rPr>
        <w:rFonts w:ascii="Arial" w:eastAsia="Times New Roman" w:hAnsi="Arial" w:cs="Arial"/>
        <w:b w:val="0"/>
        <w:i w:val="0"/>
        <w:strike w:val="0"/>
        <w:dstrike w:val="0"/>
        <w:color w:val="000000"/>
        <w:sz w:val="20"/>
        <w:szCs w:val="20"/>
        <w:u w:val="none" w:color="000000"/>
        <w:bdr w:val="none" w:sz="0" w:space="0" w:color="auto"/>
        <w:shd w:val="clear" w:color="auto" w:fill="auto"/>
        <w:vertAlign w:val="baseline"/>
      </w:rPr>
    </w:lvl>
    <w:lvl w:ilvl="1" w:tplc="8AE60E9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82EC9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CF8C43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42CE9D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9ACE07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2C0EA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A852F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184C6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nsid w:val="39F35038"/>
    <w:multiLevelType w:val="hybridMultilevel"/>
    <w:tmpl w:val="58201DCE"/>
    <w:lvl w:ilvl="0" w:tplc="C21C577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7AE41C">
      <w:start w:val="1"/>
      <w:numFmt w:val="bullet"/>
      <w:lvlText w:val="o"/>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20E966">
      <w:start w:val="1"/>
      <w:numFmt w:val="bullet"/>
      <w:lvlText w:val="▪"/>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1EDBDC">
      <w:start w:val="1"/>
      <w:numFmt w:val="bullet"/>
      <w:lvlText w:val="•"/>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206903E">
      <w:start w:val="1"/>
      <w:numFmt w:val="bullet"/>
      <w:lvlText w:val="o"/>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C568C78">
      <w:start w:val="1"/>
      <w:numFmt w:val="bullet"/>
      <w:lvlText w:val="▪"/>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216F82C">
      <w:start w:val="1"/>
      <w:numFmt w:val="bullet"/>
      <w:lvlText w:val="•"/>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9AE14A">
      <w:start w:val="1"/>
      <w:numFmt w:val="bullet"/>
      <w:lvlText w:val="o"/>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2A82B68">
      <w:start w:val="1"/>
      <w:numFmt w:val="bullet"/>
      <w:lvlText w:val="▪"/>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nsid w:val="3C5972C2"/>
    <w:multiLevelType w:val="hybridMultilevel"/>
    <w:tmpl w:val="7FF209CE"/>
    <w:lvl w:ilvl="0" w:tplc="A39C0512">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1EE3D5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D44F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F8A7E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70F642">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514EBD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0CF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8A16C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20070D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nsid w:val="3F962AB4"/>
    <w:multiLevelType w:val="hybridMultilevel"/>
    <w:tmpl w:val="E2CE99DE"/>
    <w:lvl w:ilvl="0" w:tplc="83CC89C2">
      <w:start w:val="1"/>
      <w:numFmt w:val="lowerLetter"/>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E72458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41C1C2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FA1FF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360B8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0E219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88CF1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B70558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3BE66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nsid w:val="40D9751A"/>
    <w:multiLevelType w:val="multilevel"/>
    <w:tmpl w:val="5212EA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nsid w:val="4154693A"/>
    <w:multiLevelType w:val="hybridMultilevel"/>
    <w:tmpl w:val="4D1ED778"/>
    <w:lvl w:ilvl="0" w:tplc="94BA45C8">
      <w:start w:val="1"/>
      <w:numFmt w:val="bullet"/>
      <w:lvlText w:val="-"/>
      <w:lvlJc w:val="left"/>
      <w:pPr>
        <w:ind w:left="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6AD710">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A8F426">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7E65B4A">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5E4750">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CCFAD8">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2207C4">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A066F00">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A6DE64">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nsid w:val="44593EF8"/>
    <w:multiLevelType w:val="hybridMultilevel"/>
    <w:tmpl w:val="CF48AB0A"/>
    <w:lvl w:ilvl="0" w:tplc="1A5A3E9E">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AAD202">
      <w:start w:val="1"/>
      <w:numFmt w:val="bullet"/>
      <w:lvlText w:val="o"/>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38E336">
      <w:start w:val="1"/>
      <w:numFmt w:val="bullet"/>
      <w:lvlText w:val="▪"/>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96376E">
      <w:start w:val="1"/>
      <w:numFmt w:val="bullet"/>
      <w:lvlText w:val="•"/>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94171A">
      <w:start w:val="1"/>
      <w:numFmt w:val="bullet"/>
      <w:lvlText w:val="o"/>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94656A">
      <w:start w:val="1"/>
      <w:numFmt w:val="bullet"/>
      <w:lvlText w:val="▪"/>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33078D4">
      <w:start w:val="1"/>
      <w:numFmt w:val="bullet"/>
      <w:lvlText w:val="•"/>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A47B00">
      <w:start w:val="1"/>
      <w:numFmt w:val="bullet"/>
      <w:lvlText w:val="o"/>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57A9984">
      <w:start w:val="1"/>
      <w:numFmt w:val="bullet"/>
      <w:lvlText w:val="▪"/>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nsid w:val="45E516BD"/>
    <w:multiLevelType w:val="hybridMultilevel"/>
    <w:tmpl w:val="81C6F940"/>
    <w:lvl w:ilvl="0" w:tplc="B666D51E">
      <w:start w:val="2"/>
      <w:numFmt w:val="lowerLetter"/>
      <w:lvlText w:val="%1)"/>
      <w:lvlJc w:val="left"/>
      <w:pPr>
        <w:ind w:left="1135" w:hanging="360"/>
      </w:pPr>
      <w:rPr>
        <w:rFonts w:hint="default"/>
      </w:rPr>
    </w:lvl>
    <w:lvl w:ilvl="1" w:tplc="04160019" w:tentative="1">
      <w:start w:val="1"/>
      <w:numFmt w:val="lowerLetter"/>
      <w:lvlText w:val="%2."/>
      <w:lvlJc w:val="left"/>
      <w:pPr>
        <w:ind w:left="1855" w:hanging="360"/>
      </w:pPr>
    </w:lvl>
    <w:lvl w:ilvl="2" w:tplc="0416001B" w:tentative="1">
      <w:start w:val="1"/>
      <w:numFmt w:val="lowerRoman"/>
      <w:lvlText w:val="%3."/>
      <w:lvlJc w:val="right"/>
      <w:pPr>
        <w:ind w:left="2575" w:hanging="180"/>
      </w:pPr>
    </w:lvl>
    <w:lvl w:ilvl="3" w:tplc="0416000F" w:tentative="1">
      <w:start w:val="1"/>
      <w:numFmt w:val="decimal"/>
      <w:lvlText w:val="%4."/>
      <w:lvlJc w:val="left"/>
      <w:pPr>
        <w:ind w:left="3295" w:hanging="360"/>
      </w:pPr>
    </w:lvl>
    <w:lvl w:ilvl="4" w:tplc="04160019" w:tentative="1">
      <w:start w:val="1"/>
      <w:numFmt w:val="lowerLetter"/>
      <w:lvlText w:val="%5."/>
      <w:lvlJc w:val="left"/>
      <w:pPr>
        <w:ind w:left="4015" w:hanging="360"/>
      </w:pPr>
    </w:lvl>
    <w:lvl w:ilvl="5" w:tplc="0416001B" w:tentative="1">
      <w:start w:val="1"/>
      <w:numFmt w:val="lowerRoman"/>
      <w:lvlText w:val="%6."/>
      <w:lvlJc w:val="right"/>
      <w:pPr>
        <w:ind w:left="4735" w:hanging="180"/>
      </w:pPr>
    </w:lvl>
    <w:lvl w:ilvl="6" w:tplc="0416000F" w:tentative="1">
      <w:start w:val="1"/>
      <w:numFmt w:val="decimal"/>
      <w:lvlText w:val="%7."/>
      <w:lvlJc w:val="left"/>
      <w:pPr>
        <w:ind w:left="5455" w:hanging="360"/>
      </w:pPr>
    </w:lvl>
    <w:lvl w:ilvl="7" w:tplc="04160019" w:tentative="1">
      <w:start w:val="1"/>
      <w:numFmt w:val="lowerLetter"/>
      <w:lvlText w:val="%8."/>
      <w:lvlJc w:val="left"/>
      <w:pPr>
        <w:ind w:left="6175" w:hanging="360"/>
      </w:pPr>
    </w:lvl>
    <w:lvl w:ilvl="8" w:tplc="0416001B" w:tentative="1">
      <w:start w:val="1"/>
      <w:numFmt w:val="lowerRoman"/>
      <w:lvlText w:val="%9."/>
      <w:lvlJc w:val="right"/>
      <w:pPr>
        <w:ind w:left="6895" w:hanging="180"/>
      </w:pPr>
    </w:lvl>
  </w:abstractNum>
  <w:abstractNum w:abstractNumId="26">
    <w:nsid w:val="4CD96A14"/>
    <w:multiLevelType w:val="multilevel"/>
    <w:tmpl w:val="A420E820"/>
    <w:lvl w:ilvl="0">
      <w:start w:val="1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nsid w:val="4D62786E"/>
    <w:multiLevelType w:val="hybridMultilevel"/>
    <w:tmpl w:val="CAC2139C"/>
    <w:lvl w:ilvl="0" w:tplc="8542B126">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907054">
      <w:start w:val="1"/>
      <w:numFmt w:val="bullet"/>
      <w:lvlText w:val="o"/>
      <w:lvlJc w:val="left"/>
      <w:pPr>
        <w:ind w:left="4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CEE612">
      <w:start w:val="1"/>
      <w:numFmt w:val="bullet"/>
      <w:lvlRestart w:val="0"/>
      <w:lvlText w:val="-"/>
      <w:lvlJc w:val="left"/>
      <w:pPr>
        <w:ind w:left="93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EAFEA2">
      <w:start w:val="1"/>
      <w:numFmt w:val="bullet"/>
      <w:lvlText w:val="•"/>
      <w:lvlJc w:val="left"/>
      <w:pPr>
        <w:ind w:left="12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B6350A">
      <w:start w:val="1"/>
      <w:numFmt w:val="bullet"/>
      <w:lvlText w:val="o"/>
      <w:lvlJc w:val="left"/>
      <w:pPr>
        <w:ind w:left="20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BAE606">
      <w:start w:val="1"/>
      <w:numFmt w:val="bullet"/>
      <w:lvlText w:val="▪"/>
      <w:lvlJc w:val="left"/>
      <w:pPr>
        <w:ind w:left="2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996105C">
      <w:start w:val="1"/>
      <w:numFmt w:val="bullet"/>
      <w:lvlText w:val="•"/>
      <w:lvlJc w:val="left"/>
      <w:pPr>
        <w:ind w:left="34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7C8896">
      <w:start w:val="1"/>
      <w:numFmt w:val="bullet"/>
      <w:lvlText w:val="o"/>
      <w:lvlJc w:val="left"/>
      <w:pPr>
        <w:ind w:left="41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74690D2">
      <w:start w:val="1"/>
      <w:numFmt w:val="bullet"/>
      <w:lvlText w:val="▪"/>
      <w:lvlJc w:val="left"/>
      <w:pPr>
        <w:ind w:left="48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nsid w:val="4EDD4D17"/>
    <w:multiLevelType w:val="hybridMultilevel"/>
    <w:tmpl w:val="5F663B50"/>
    <w:lvl w:ilvl="0" w:tplc="D84A12BC">
      <w:start w:val="8"/>
      <w:numFmt w:val="decimal"/>
      <w:lvlText w:val="%1."/>
      <w:lvlJc w:val="left"/>
      <w:pPr>
        <w:ind w:left="2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940F688">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C882400">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5E56772E">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AE545D60">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A87E773E">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29FE7DCC">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DC2090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B81460AC">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9">
    <w:nsid w:val="51892D1A"/>
    <w:multiLevelType w:val="hybridMultilevel"/>
    <w:tmpl w:val="DE1C7474"/>
    <w:lvl w:ilvl="0" w:tplc="02E8C61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1E13E4">
      <w:start w:val="1"/>
      <w:numFmt w:val="bullet"/>
      <w:lvlText w:val="o"/>
      <w:lvlJc w:val="left"/>
      <w:pPr>
        <w:ind w:left="11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33A119E">
      <w:start w:val="1"/>
      <w:numFmt w:val="bullet"/>
      <w:lvlText w:val="▪"/>
      <w:lvlJc w:val="left"/>
      <w:pPr>
        <w:ind w:left="18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B2D068">
      <w:start w:val="1"/>
      <w:numFmt w:val="bullet"/>
      <w:lvlText w:val="•"/>
      <w:lvlJc w:val="left"/>
      <w:pPr>
        <w:ind w:left="25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730CA7E">
      <w:start w:val="1"/>
      <w:numFmt w:val="bullet"/>
      <w:lvlText w:val="o"/>
      <w:lvlJc w:val="left"/>
      <w:pPr>
        <w:ind w:left="33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7228F2">
      <w:start w:val="1"/>
      <w:numFmt w:val="bullet"/>
      <w:lvlText w:val="▪"/>
      <w:lvlJc w:val="left"/>
      <w:pPr>
        <w:ind w:left="40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C2ABF92">
      <w:start w:val="1"/>
      <w:numFmt w:val="bullet"/>
      <w:lvlText w:val="•"/>
      <w:lvlJc w:val="left"/>
      <w:pPr>
        <w:ind w:left="475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A72F180">
      <w:start w:val="1"/>
      <w:numFmt w:val="bullet"/>
      <w:lvlText w:val="o"/>
      <w:lvlJc w:val="left"/>
      <w:pPr>
        <w:ind w:left="54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4467C00">
      <w:start w:val="1"/>
      <w:numFmt w:val="bullet"/>
      <w:lvlText w:val="▪"/>
      <w:lvlJc w:val="left"/>
      <w:pPr>
        <w:ind w:left="619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nsid w:val="586C7B6B"/>
    <w:multiLevelType w:val="multilevel"/>
    <w:tmpl w:val="2F6457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nsid w:val="5D1F3547"/>
    <w:multiLevelType w:val="multilevel"/>
    <w:tmpl w:val="504CE11C"/>
    <w:lvl w:ilvl="0">
      <w:start w:val="3"/>
      <w:numFmt w:val="decimal"/>
      <w:lvlText w:val="%1."/>
      <w:lvlJc w:val="left"/>
      <w:pPr>
        <w:ind w:left="2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nsid w:val="5D276C6C"/>
    <w:multiLevelType w:val="hybridMultilevel"/>
    <w:tmpl w:val="6A7CAA94"/>
    <w:lvl w:ilvl="0" w:tplc="94DE86B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C43C8A">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0CD734">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33841FA">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9CCA94">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661244">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767AF8">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CE6506">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6FA8FCC">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nsid w:val="5EC73359"/>
    <w:multiLevelType w:val="hybridMultilevel"/>
    <w:tmpl w:val="CD84CFEA"/>
    <w:lvl w:ilvl="0" w:tplc="9864B38E">
      <w:start w:val="1"/>
      <w:numFmt w:val="lowerLetter"/>
      <w:lvlText w:val="%1)"/>
      <w:lvlJc w:val="left"/>
      <w:pPr>
        <w:ind w:left="1059" w:hanging="360"/>
      </w:pPr>
      <w:rPr>
        <w:rFonts w:hint="default"/>
      </w:rPr>
    </w:lvl>
    <w:lvl w:ilvl="1" w:tplc="04160019" w:tentative="1">
      <w:start w:val="1"/>
      <w:numFmt w:val="lowerLetter"/>
      <w:lvlText w:val="%2."/>
      <w:lvlJc w:val="left"/>
      <w:pPr>
        <w:ind w:left="1779" w:hanging="360"/>
      </w:pPr>
    </w:lvl>
    <w:lvl w:ilvl="2" w:tplc="0416001B" w:tentative="1">
      <w:start w:val="1"/>
      <w:numFmt w:val="lowerRoman"/>
      <w:lvlText w:val="%3."/>
      <w:lvlJc w:val="right"/>
      <w:pPr>
        <w:ind w:left="2499" w:hanging="180"/>
      </w:pPr>
    </w:lvl>
    <w:lvl w:ilvl="3" w:tplc="0416000F" w:tentative="1">
      <w:start w:val="1"/>
      <w:numFmt w:val="decimal"/>
      <w:lvlText w:val="%4."/>
      <w:lvlJc w:val="left"/>
      <w:pPr>
        <w:ind w:left="3219" w:hanging="360"/>
      </w:pPr>
    </w:lvl>
    <w:lvl w:ilvl="4" w:tplc="04160019" w:tentative="1">
      <w:start w:val="1"/>
      <w:numFmt w:val="lowerLetter"/>
      <w:lvlText w:val="%5."/>
      <w:lvlJc w:val="left"/>
      <w:pPr>
        <w:ind w:left="3939" w:hanging="360"/>
      </w:pPr>
    </w:lvl>
    <w:lvl w:ilvl="5" w:tplc="0416001B" w:tentative="1">
      <w:start w:val="1"/>
      <w:numFmt w:val="lowerRoman"/>
      <w:lvlText w:val="%6."/>
      <w:lvlJc w:val="right"/>
      <w:pPr>
        <w:ind w:left="4659" w:hanging="180"/>
      </w:pPr>
    </w:lvl>
    <w:lvl w:ilvl="6" w:tplc="0416000F" w:tentative="1">
      <w:start w:val="1"/>
      <w:numFmt w:val="decimal"/>
      <w:lvlText w:val="%7."/>
      <w:lvlJc w:val="left"/>
      <w:pPr>
        <w:ind w:left="5379" w:hanging="360"/>
      </w:pPr>
    </w:lvl>
    <w:lvl w:ilvl="7" w:tplc="04160019" w:tentative="1">
      <w:start w:val="1"/>
      <w:numFmt w:val="lowerLetter"/>
      <w:lvlText w:val="%8."/>
      <w:lvlJc w:val="left"/>
      <w:pPr>
        <w:ind w:left="6099" w:hanging="360"/>
      </w:pPr>
    </w:lvl>
    <w:lvl w:ilvl="8" w:tplc="0416001B" w:tentative="1">
      <w:start w:val="1"/>
      <w:numFmt w:val="lowerRoman"/>
      <w:lvlText w:val="%9."/>
      <w:lvlJc w:val="right"/>
      <w:pPr>
        <w:ind w:left="6819" w:hanging="180"/>
      </w:pPr>
    </w:lvl>
  </w:abstractNum>
  <w:abstractNum w:abstractNumId="34">
    <w:nsid w:val="5F882D07"/>
    <w:multiLevelType w:val="hybridMultilevel"/>
    <w:tmpl w:val="227C6A60"/>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5">
    <w:nsid w:val="67963303"/>
    <w:multiLevelType w:val="multilevel"/>
    <w:tmpl w:val="7AACAA40"/>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2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nsid w:val="690536EA"/>
    <w:multiLevelType w:val="multilevel"/>
    <w:tmpl w:val="F6E8CE7A"/>
    <w:lvl w:ilvl="0">
      <w:start w:val="4"/>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2"/>
      <w:numFmt w:val="decimal"/>
      <w:lvlText w:val="%1.%2.%3"/>
      <w:lvlJc w:val="left"/>
      <w:pPr>
        <w:ind w:left="1068" w:hanging="36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136" w:hanging="72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558" w:hanging="1080"/>
      </w:pPr>
      <w:rPr>
        <w:rFonts w:hint="default"/>
      </w:rPr>
    </w:lvl>
    <w:lvl w:ilvl="8">
      <w:start w:val="1"/>
      <w:numFmt w:val="decimal"/>
      <w:lvlText w:val="%1.%2.%3.%4.%5.%6.%7.%8.%9"/>
      <w:lvlJc w:val="left"/>
      <w:pPr>
        <w:ind w:left="4272" w:hanging="1440"/>
      </w:pPr>
      <w:rPr>
        <w:rFonts w:hint="default"/>
      </w:rPr>
    </w:lvl>
  </w:abstractNum>
  <w:abstractNum w:abstractNumId="37">
    <w:nsid w:val="6B804AFE"/>
    <w:multiLevelType w:val="multilevel"/>
    <w:tmpl w:val="9440067E"/>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8">
    <w:nsid w:val="6CFE2559"/>
    <w:multiLevelType w:val="multilevel"/>
    <w:tmpl w:val="279AA7C8"/>
    <w:lvl w:ilvl="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2"/>
      <w:numFmt w:val="decimal"/>
      <w:lvlText w:val="%1.%2.%3."/>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9">
    <w:nsid w:val="73E442CA"/>
    <w:multiLevelType w:val="multilevel"/>
    <w:tmpl w:val="11AAEB64"/>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nsid w:val="75620F08"/>
    <w:multiLevelType w:val="multilevel"/>
    <w:tmpl w:val="CD3CEE2A"/>
    <w:lvl w:ilvl="0">
      <w:start w:val="6"/>
      <w:numFmt w:val="decimal"/>
      <w:lvlText w:val="%1."/>
      <w:lvlJc w:val="left"/>
      <w:pPr>
        <w:ind w:left="187"/>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nsid w:val="79336135"/>
    <w:multiLevelType w:val="hybridMultilevel"/>
    <w:tmpl w:val="FF5AB932"/>
    <w:lvl w:ilvl="0" w:tplc="22A69F2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7D60882">
      <w:start w:val="1"/>
      <w:numFmt w:val="bullet"/>
      <w:lvlText w:val="o"/>
      <w:lvlJc w:val="left"/>
      <w:pPr>
        <w:ind w:left="14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6C438A">
      <w:start w:val="1"/>
      <w:numFmt w:val="bullet"/>
      <w:lvlText w:val="▪"/>
      <w:lvlJc w:val="left"/>
      <w:pPr>
        <w:ind w:left="2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3AA7FC">
      <w:start w:val="1"/>
      <w:numFmt w:val="bullet"/>
      <w:lvlText w:val="•"/>
      <w:lvlJc w:val="left"/>
      <w:pPr>
        <w:ind w:left="29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FA10F8">
      <w:start w:val="1"/>
      <w:numFmt w:val="bullet"/>
      <w:lvlText w:val="o"/>
      <w:lvlJc w:val="left"/>
      <w:pPr>
        <w:ind w:left="36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7385D80">
      <w:start w:val="1"/>
      <w:numFmt w:val="bullet"/>
      <w:lvlText w:val="▪"/>
      <w:lvlJc w:val="left"/>
      <w:pPr>
        <w:ind w:left="43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F8050A">
      <w:start w:val="1"/>
      <w:numFmt w:val="bullet"/>
      <w:lvlText w:val="•"/>
      <w:lvlJc w:val="left"/>
      <w:pPr>
        <w:ind w:left="50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BC858A4">
      <w:start w:val="1"/>
      <w:numFmt w:val="bullet"/>
      <w:lvlText w:val="o"/>
      <w:lvlJc w:val="left"/>
      <w:pPr>
        <w:ind w:left="57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D843FA8">
      <w:start w:val="1"/>
      <w:numFmt w:val="bullet"/>
      <w:lvlText w:val="▪"/>
      <w:lvlJc w:val="left"/>
      <w:pPr>
        <w:ind w:left="65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nsid w:val="7D4D4D4B"/>
    <w:multiLevelType w:val="hybridMultilevel"/>
    <w:tmpl w:val="F84C23F0"/>
    <w:lvl w:ilvl="0" w:tplc="3A901774">
      <w:start w:val="1"/>
      <w:numFmt w:val="lowerLetter"/>
      <w:lvlText w:val="%1)"/>
      <w:lvlJc w:val="left"/>
      <w:pPr>
        <w:ind w:left="2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28D4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04466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95E778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5A375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E4D0C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FA529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C067E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CBED5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3">
    <w:nsid w:val="7FA835F2"/>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8"/>
  </w:num>
  <w:num w:numId="3">
    <w:abstractNumId w:val="10"/>
  </w:num>
  <w:num w:numId="4">
    <w:abstractNumId w:val="31"/>
  </w:num>
  <w:num w:numId="5">
    <w:abstractNumId w:val="21"/>
  </w:num>
  <w:num w:numId="6">
    <w:abstractNumId w:val="14"/>
  </w:num>
  <w:num w:numId="7">
    <w:abstractNumId w:val="16"/>
  </w:num>
  <w:num w:numId="8">
    <w:abstractNumId w:val="3"/>
  </w:num>
  <w:num w:numId="9">
    <w:abstractNumId w:val="18"/>
  </w:num>
  <w:num w:numId="10">
    <w:abstractNumId w:val="40"/>
  </w:num>
  <w:num w:numId="11">
    <w:abstractNumId w:val="15"/>
  </w:num>
  <w:num w:numId="12">
    <w:abstractNumId w:val="35"/>
  </w:num>
  <w:num w:numId="13">
    <w:abstractNumId w:val="37"/>
  </w:num>
  <w:num w:numId="14">
    <w:abstractNumId w:val="12"/>
  </w:num>
  <w:num w:numId="15">
    <w:abstractNumId w:val="28"/>
  </w:num>
  <w:num w:numId="16">
    <w:abstractNumId w:val="42"/>
  </w:num>
  <w:num w:numId="17">
    <w:abstractNumId w:val="27"/>
  </w:num>
  <w:num w:numId="18">
    <w:abstractNumId w:val="5"/>
  </w:num>
  <w:num w:numId="19">
    <w:abstractNumId w:val="9"/>
  </w:num>
  <w:num w:numId="20">
    <w:abstractNumId w:val="20"/>
  </w:num>
  <w:num w:numId="21">
    <w:abstractNumId w:val="13"/>
  </w:num>
  <w:num w:numId="22">
    <w:abstractNumId w:val="8"/>
  </w:num>
  <w:num w:numId="23">
    <w:abstractNumId w:val="11"/>
  </w:num>
  <w:num w:numId="24">
    <w:abstractNumId w:val="23"/>
  </w:num>
  <w:num w:numId="25">
    <w:abstractNumId w:val="6"/>
  </w:num>
  <w:num w:numId="26">
    <w:abstractNumId w:val="32"/>
  </w:num>
  <w:num w:numId="27">
    <w:abstractNumId w:val="4"/>
  </w:num>
  <w:num w:numId="28">
    <w:abstractNumId w:val="41"/>
  </w:num>
  <w:num w:numId="29">
    <w:abstractNumId w:val="19"/>
  </w:num>
  <w:num w:numId="30">
    <w:abstractNumId w:val="29"/>
  </w:num>
  <w:num w:numId="31">
    <w:abstractNumId w:val="24"/>
  </w:num>
  <w:num w:numId="32">
    <w:abstractNumId w:val="34"/>
  </w:num>
  <w:num w:numId="3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7"/>
  </w:num>
  <w:num w:numId="36">
    <w:abstractNumId w:val="1"/>
  </w:num>
  <w:num w:numId="37">
    <w:abstractNumId w:val="43"/>
  </w:num>
  <w:num w:numId="38">
    <w:abstractNumId w:val="0"/>
  </w:num>
  <w:num w:numId="39">
    <w:abstractNumId w:val="22"/>
  </w:num>
  <w:num w:numId="40">
    <w:abstractNumId w:val="33"/>
  </w:num>
  <w:num w:numId="41">
    <w:abstractNumId w:val="25"/>
  </w:num>
  <w:num w:numId="42">
    <w:abstractNumId w:val="30"/>
  </w:num>
  <w:num w:numId="43">
    <w:abstractNumId w:val="36"/>
  </w:num>
  <w:num w:numId="44">
    <w:abstractNumId w:val="39"/>
  </w:num>
  <w:num w:numId="45">
    <w:abstractNumId w:val="7"/>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CCB"/>
    <w:rsid w:val="000040C1"/>
    <w:rsid w:val="00011540"/>
    <w:rsid w:val="00023F3F"/>
    <w:rsid w:val="00026BDD"/>
    <w:rsid w:val="00062B72"/>
    <w:rsid w:val="00076584"/>
    <w:rsid w:val="000A3068"/>
    <w:rsid w:val="000F56C0"/>
    <w:rsid w:val="001039CB"/>
    <w:rsid w:val="00120A2E"/>
    <w:rsid w:val="00126336"/>
    <w:rsid w:val="00135654"/>
    <w:rsid w:val="00164A66"/>
    <w:rsid w:val="00175A0C"/>
    <w:rsid w:val="00177CD1"/>
    <w:rsid w:val="00190575"/>
    <w:rsid w:val="001934CF"/>
    <w:rsid w:val="0019492E"/>
    <w:rsid w:val="0019750B"/>
    <w:rsid w:val="001A321F"/>
    <w:rsid w:val="001C138D"/>
    <w:rsid w:val="001C2223"/>
    <w:rsid w:val="001D3901"/>
    <w:rsid w:val="001D7283"/>
    <w:rsid w:val="001D781D"/>
    <w:rsid w:val="001E1EDF"/>
    <w:rsid w:val="001E313C"/>
    <w:rsid w:val="00200307"/>
    <w:rsid w:val="00211221"/>
    <w:rsid w:val="00222F2A"/>
    <w:rsid w:val="00240F89"/>
    <w:rsid w:val="0024628C"/>
    <w:rsid w:val="002566E0"/>
    <w:rsid w:val="00263971"/>
    <w:rsid w:val="00285434"/>
    <w:rsid w:val="00294EB6"/>
    <w:rsid w:val="00300831"/>
    <w:rsid w:val="003029B8"/>
    <w:rsid w:val="00355FA2"/>
    <w:rsid w:val="003914AA"/>
    <w:rsid w:val="003A41D6"/>
    <w:rsid w:val="003A4912"/>
    <w:rsid w:val="003C7875"/>
    <w:rsid w:val="003D0AF9"/>
    <w:rsid w:val="003D1FF5"/>
    <w:rsid w:val="004105CB"/>
    <w:rsid w:val="00413F2A"/>
    <w:rsid w:val="0042521A"/>
    <w:rsid w:val="00450226"/>
    <w:rsid w:val="00463C37"/>
    <w:rsid w:val="004730E0"/>
    <w:rsid w:val="00474EF9"/>
    <w:rsid w:val="00483DCA"/>
    <w:rsid w:val="00496D9A"/>
    <w:rsid w:val="004A04C0"/>
    <w:rsid w:val="004A04F1"/>
    <w:rsid w:val="004A2716"/>
    <w:rsid w:val="004A63A7"/>
    <w:rsid w:val="004C1838"/>
    <w:rsid w:val="004E039D"/>
    <w:rsid w:val="004E202B"/>
    <w:rsid w:val="004F4DA5"/>
    <w:rsid w:val="004F6CCB"/>
    <w:rsid w:val="004F7596"/>
    <w:rsid w:val="0050311E"/>
    <w:rsid w:val="0050705C"/>
    <w:rsid w:val="00514E91"/>
    <w:rsid w:val="00517B1E"/>
    <w:rsid w:val="00520BD5"/>
    <w:rsid w:val="005321C5"/>
    <w:rsid w:val="0053367D"/>
    <w:rsid w:val="00544D08"/>
    <w:rsid w:val="00544FD3"/>
    <w:rsid w:val="00545959"/>
    <w:rsid w:val="00556921"/>
    <w:rsid w:val="005941EF"/>
    <w:rsid w:val="005E6C31"/>
    <w:rsid w:val="005F27F2"/>
    <w:rsid w:val="005F5651"/>
    <w:rsid w:val="006045F6"/>
    <w:rsid w:val="0062002E"/>
    <w:rsid w:val="006241DC"/>
    <w:rsid w:val="00624D23"/>
    <w:rsid w:val="006578EF"/>
    <w:rsid w:val="006603E2"/>
    <w:rsid w:val="00663546"/>
    <w:rsid w:val="006720A8"/>
    <w:rsid w:val="006764C2"/>
    <w:rsid w:val="00681671"/>
    <w:rsid w:val="006824CA"/>
    <w:rsid w:val="006875F4"/>
    <w:rsid w:val="006C08AF"/>
    <w:rsid w:val="006F73BC"/>
    <w:rsid w:val="00703EAF"/>
    <w:rsid w:val="007040F3"/>
    <w:rsid w:val="007179CE"/>
    <w:rsid w:val="0072223B"/>
    <w:rsid w:val="0073050A"/>
    <w:rsid w:val="00743451"/>
    <w:rsid w:val="00756C8B"/>
    <w:rsid w:val="00760D9B"/>
    <w:rsid w:val="00763D61"/>
    <w:rsid w:val="00766130"/>
    <w:rsid w:val="00791450"/>
    <w:rsid w:val="0079635E"/>
    <w:rsid w:val="00797019"/>
    <w:rsid w:val="007974BE"/>
    <w:rsid w:val="007B01FC"/>
    <w:rsid w:val="007B0348"/>
    <w:rsid w:val="007B179E"/>
    <w:rsid w:val="007B1B3C"/>
    <w:rsid w:val="007B6AD0"/>
    <w:rsid w:val="007F23A5"/>
    <w:rsid w:val="007F524E"/>
    <w:rsid w:val="00830A2A"/>
    <w:rsid w:val="008439CD"/>
    <w:rsid w:val="00847F29"/>
    <w:rsid w:val="008530CF"/>
    <w:rsid w:val="008865EC"/>
    <w:rsid w:val="008B10BF"/>
    <w:rsid w:val="008C1C89"/>
    <w:rsid w:val="008D0322"/>
    <w:rsid w:val="008E67FE"/>
    <w:rsid w:val="008F0BBF"/>
    <w:rsid w:val="008F1582"/>
    <w:rsid w:val="008F1652"/>
    <w:rsid w:val="009054AF"/>
    <w:rsid w:val="00934918"/>
    <w:rsid w:val="009518B4"/>
    <w:rsid w:val="00954B99"/>
    <w:rsid w:val="009636C8"/>
    <w:rsid w:val="0097254D"/>
    <w:rsid w:val="00993AB2"/>
    <w:rsid w:val="00995DB9"/>
    <w:rsid w:val="009A4213"/>
    <w:rsid w:val="009A5CBA"/>
    <w:rsid w:val="009C11A2"/>
    <w:rsid w:val="009D48E6"/>
    <w:rsid w:val="009E38F3"/>
    <w:rsid w:val="009F22E5"/>
    <w:rsid w:val="00A0141C"/>
    <w:rsid w:val="00A14DC7"/>
    <w:rsid w:val="00A53880"/>
    <w:rsid w:val="00A61366"/>
    <w:rsid w:val="00A927EE"/>
    <w:rsid w:val="00A932E6"/>
    <w:rsid w:val="00A95BFC"/>
    <w:rsid w:val="00AB053B"/>
    <w:rsid w:val="00AC3A5E"/>
    <w:rsid w:val="00B0707C"/>
    <w:rsid w:val="00B25AE9"/>
    <w:rsid w:val="00B314BE"/>
    <w:rsid w:val="00B3213E"/>
    <w:rsid w:val="00B35025"/>
    <w:rsid w:val="00B43E01"/>
    <w:rsid w:val="00B62BB5"/>
    <w:rsid w:val="00B678AB"/>
    <w:rsid w:val="00B75637"/>
    <w:rsid w:val="00B84720"/>
    <w:rsid w:val="00BA2978"/>
    <w:rsid w:val="00C06249"/>
    <w:rsid w:val="00C13BD0"/>
    <w:rsid w:val="00C14E04"/>
    <w:rsid w:val="00C32992"/>
    <w:rsid w:val="00C443F1"/>
    <w:rsid w:val="00C559BD"/>
    <w:rsid w:val="00C67A3B"/>
    <w:rsid w:val="00C870BF"/>
    <w:rsid w:val="00C8752B"/>
    <w:rsid w:val="00C95F3F"/>
    <w:rsid w:val="00CC0CCE"/>
    <w:rsid w:val="00CC7CCB"/>
    <w:rsid w:val="00CD7413"/>
    <w:rsid w:val="00D019C1"/>
    <w:rsid w:val="00D23881"/>
    <w:rsid w:val="00D60925"/>
    <w:rsid w:val="00D6339F"/>
    <w:rsid w:val="00D664E8"/>
    <w:rsid w:val="00D66AB3"/>
    <w:rsid w:val="00D66F8A"/>
    <w:rsid w:val="00D759CC"/>
    <w:rsid w:val="00D75C20"/>
    <w:rsid w:val="00DB2676"/>
    <w:rsid w:val="00DC63EB"/>
    <w:rsid w:val="00DD31A2"/>
    <w:rsid w:val="00DD55B6"/>
    <w:rsid w:val="00DE5780"/>
    <w:rsid w:val="00DF08E1"/>
    <w:rsid w:val="00DF18AB"/>
    <w:rsid w:val="00DF406F"/>
    <w:rsid w:val="00DF419F"/>
    <w:rsid w:val="00E004C4"/>
    <w:rsid w:val="00E006B9"/>
    <w:rsid w:val="00E06C7D"/>
    <w:rsid w:val="00E158EC"/>
    <w:rsid w:val="00E26418"/>
    <w:rsid w:val="00E413D8"/>
    <w:rsid w:val="00E70185"/>
    <w:rsid w:val="00E70D58"/>
    <w:rsid w:val="00EA2C59"/>
    <w:rsid w:val="00EA52DC"/>
    <w:rsid w:val="00EA7832"/>
    <w:rsid w:val="00EC6AA3"/>
    <w:rsid w:val="00ED2265"/>
    <w:rsid w:val="00ED6269"/>
    <w:rsid w:val="00EE39A7"/>
    <w:rsid w:val="00EE4C15"/>
    <w:rsid w:val="00EF41EC"/>
    <w:rsid w:val="00F0231B"/>
    <w:rsid w:val="00F14D4F"/>
    <w:rsid w:val="00F30DE6"/>
    <w:rsid w:val="00F43FCD"/>
    <w:rsid w:val="00F60630"/>
    <w:rsid w:val="00FB3F86"/>
    <w:rsid w:val="00FF5E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pPr>
      <w:spacing w:after="12" w:line="234" w:lineRule="auto"/>
      <w:ind w:left="-5" w:right="6" w:hanging="10"/>
      <w:jc w:val="both"/>
    </w:pPr>
    <w:rPr>
      <w:rFonts w:ascii="Times New Roman" w:eastAsia="Times New Roman" w:hAnsi="Times New Roman" w:cs="Times New Roman"/>
      <w:color w:val="000000"/>
      <w:sz w:val="20"/>
    </w:rPr>
  </w:style>
  <w:style w:type="paragraph" w:styleId="Ttulo1">
    <w:name w:val="heading 1"/>
    <w:next w:val="Normal"/>
    <w:link w:val="Ttulo1Char"/>
    <w:unhideWhenUsed/>
    <w:qFormat/>
    <w:pPr>
      <w:keepNext/>
      <w:keepLines/>
      <w:spacing w:after="12" w:line="246" w:lineRule="auto"/>
      <w:ind w:left="10" w:right="-15" w:hanging="10"/>
      <w:jc w:val="center"/>
      <w:outlineLvl w:val="0"/>
    </w:pPr>
    <w:rPr>
      <w:rFonts w:ascii="Times New Roman" w:eastAsia="Times New Roman" w:hAnsi="Times New Roman" w:cs="Times New Roman"/>
      <w:b/>
      <w:color w:val="000000"/>
      <w:sz w:val="20"/>
    </w:rPr>
  </w:style>
  <w:style w:type="paragraph" w:styleId="Ttulo2">
    <w:name w:val="heading 2"/>
    <w:basedOn w:val="Normal"/>
    <w:next w:val="Normal"/>
    <w:link w:val="Ttulo2Char"/>
    <w:semiHidden/>
    <w:unhideWhenUsed/>
    <w:qFormat/>
    <w:rsid w:val="009518B4"/>
    <w:pPr>
      <w:keepNext/>
      <w:spacing w:after="0" w:line="240" w:lineRule="auto"/>
      <w:ind w:left="0" w:right="0" w:firstLine="0"/>
      <w:outlineLvl w:val="1"/>
    </w:pPr>
    <w:rPr>
      <w:b/>
      <w:color w:val="auto"/>
      <w:szCs w:val="20"/>
      <w:lang w:val="en-US"/>
    </w:rPr>
  </w:style>
  <w:style w:type="paragraph" w:styleId="Ttulo3">
    <w:name w:val="heading 3"/>
    <w:basedOn w:val="Normal"/>
    <w:next w:val="Normal"/>
    <w:link w:val="Ttulo3Char"/>
    <w:semiHidden/>
    <w:unhideWhenUsed/>
    <w:qFormat/>
    <w:rsid w:val="009518B4"/>
    <w:pPr>
      <w:keepNext/>
      <w:spacing w:after="0" w:line="240" w:lineRule="auto"/>
      <w:ind w:left="0" w:right="0" w:firstLine="0"/>
      <w:jc w:val="center"/>
      <w:outlineLvl w:val="2"/>
    </w:pPr>
    <w:rPr>
      <w:b/>
      <w:color w:val="auto"/>
      <w:sz w:val="22"/>
      <w:szCs w:val="20"/>
    </w:rPr>
  </w:style>
  <w:style w:type="paragraph" w:styleId="Ttulo4">
    <w:name w:val="heading 4"/>
    <w:basedOn w:val="Normal"/>
    <w:next w:val="Normal"/>
    <w:link w:val="Ttulo4Char"/>
    <w:semiHidden/>
    <w:unhideWhenUsed/>
    <w:qFormat/>
    <w:rsid w:val="009518B4"/>
    <w:pPr>
      <w:keepNext/>
      <w:spacing w:after="0" w:line="240" w:lineRule="auto"/>
      <w:ind w:left="0" w:right="0" w:firstLine="0"/>
      <w:jc w:val="left"/>
      <w:outlineLvl w:val="3"/>
    </w:pPr>
    <w:rPr>
      <w:b/>
      <w:color w:val="auto"/>
      <w:szCs w:val="20"/>
    </w:rPr>
  </w:style>
  <w:style w:type="paragraph" w:styleId="Ttulo5">
    <w:name w:val="heading 5"/>
    <w:basedOn w:val="Normal"/>
    <w:next w:val="Normal"/>
    <w:link w:val="Ttulo5Char"/>
    <w:semiHidden/>
    <w:unhideWhenUsed/>
    <w:qFormat/>
    <w:rsid w:val="009518B4"/>
    <w:pPr>
      <w:keepNext/>
      <w:spacing w:before="240" w:after="0" w:line="240" w:lineRule="auto"/>
      <w:ind w:left="0" w:right="0" w:firstLine="0"/>
      <w:outlineLvl w:val="4"/>
    </w:pPr>
    <w:rPr>
      <w:b/>
      <w:color w:val="auto"/>
      <w:szCs w:val="20"/>
      <w:u w:val="single"/>
    </w:rPr>
  </w:style>
  <w:style w:type="paragraph" w:styleId="Ttulo6">
    <w:name w:val="heading 6"/>
    <w:basedOn w:val="Normal"/>
    <w:next w:val="Normal"/>
    <w:link w:val="Ttulo6Char"/>
    <w:semiHidden/>
    <w:unhideWhenUsed/>
    <w:qFormat/>
    <w:rsid w:val="009518B4"/>
    <w:pPr>
      <w:keepNext/>
      <w:spacing w:after="0" w:line="240" w:lineRule="auto"/>
      <w:ind w:left="0" w:right="0" w:firstLine="0"/>
      <w:jc w:val="center"/>
      <w:outlineLvl w:val="5"/>
    </w:pPr>
    <w:rPr>
      <w:b/>
      <w:color w:val="0000FF"/>
      <w:sz w:val="28"/>
      <w:szCs w:val="20"/>
    </w:rPr>
  </w:style>
  <w:style w:type="paragraph" w:styleId="Ttulo7">
    <w:name w:val="heading 7"/>
    <w:basedOn w:val="Normal"/>
    <w:next w:val="Normal"/>
    <w:link w:val="Ttulo7Char"/>
    <w:semiHidden/>
    <w:unhideWhenUsed/>
    <w:qFormat/>
    <w:rsid w:val="009518B4"/>
    <w:pPr>
      <w:keepNext/>
      <w:spacing w:after="0" w:line="240" w:lineRule="auto"/>
      <w:ind w:left="0" w:right="0" w:firstLine="0"/>
      <w:jc w:val="left"/>
      <w:outlineLvl w:val="6"/>
    </w:pPr>
    <w:rPr>
      <w:rFonts w:ascii="Arial" w:hAnsi="Arial"/>
      <w:b/>
      <w:color w:val="auto"/>
      <w:sz w:val="18"/>
      <w:szCs w:val="20"/>
    </w:rPr>
  </w:style>
  <w:style w:type="paragraph" w:styleId="Ttulo8">
    <w:name w:val="heading 8"/>
    <w:basedOn w:val="Normal"/>
    <w:next w:val="Normal"/>
    <w:link w:val="Ttulo8Char"/>
    <w:semiHidden/>
    <w:unhideWhenUsed/>
    <w:qFormat/>
    <w:rsid w:val="009518B4"/>
    <w:pPr>
      <w:keepNext/>
      <w:spacing w:after="0" w:line="240" w:lineRule="auto"/>
      <w:ind w:left="0" w:right="0" w:firstLine="193"/>
      <w:jc w:val="left"/>
      <w:outlineLvl w:val="7"/>
    </w:pPr>
    <w:rPr>
      <w:rFonts w:ascii="Arial" w:hAnsi="Arial"/>
      <w:b/>
      <w:color w:val="auto"/>
      <w:szCs w:val="20"/>
    </w:rPr>
  </w:style>
  <w:style w:type="paragraph" w:styleId="Ttulo9">
    <w:name w:val="heading 9"/>
    <w:basedOn w:val="Normal"/>
    <w:next w:val="Normal"/>
    <w:link w:val="Ttulo9Char"/>
    <w:semiHidden/>
    <w:unhideWhenUsed/>
    <w:qFormat/>
    <w:rsid w:val="009518B4"/>
    <w:pPr>
      <w:keepNext/>
      <w:spacing w:after="0" w:line="240" w:lineRule="auto"/>
      <w:ind w:left="0" w:right="0" w:firstLine="0"/>
      <w:jc w:val="left"/>
      <w:outlineLvl w:val="8"/>
    </w:pPr>
    <w:rPr>
      <w:rFonts w:ascii="Arial" w:hAnsi="Arial"/>
      <w:b/>
      <w:color w:val="FF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0"/>
    </w:rPr>
  </w:style>
  <w:style w:type="character" w:customStyle="1" w:styleId="Ttulo2Char">
    <w:name w:val="Título 2 Char"/>
    <w:basedOn w:val="Fontepargpadro"/>
    <w:link w:val="Ttulo2"/>
    <w:semiHidden/>
    <w:rsid w:val="009518B4"/>
    <w:rPr>
      <w:rFonts w:ascii="Times New Roman" w:eastAsia="Times New Roman" w:hAnsi="Times New Roman" w:cs="Times New Roman"/>
      <w:b/>
      <w:sz w:val="20"/>
      <w:szCs w:val="20"/>
      <w:lang w:val="en-US"/>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tulo">
    <w:name w:val="Title"/>
    <w:basedOn w:val="Normal"/>
    <w:link w:val="TtuloChar"/>
    <w:qFormat/>
    <w:rsid w:val="00E70185"/>
    <w:pPr>
      <w:spacing w:after="0" w:line="240" w:lineRule="auto"/>
      <w:ind w:left="0" w:right="0" w:firstLine="0"/>
      <w:jc w:val="center"/>
    </w:pPr>
    <w:rPr>
      <w:b/>
      <w:color w:val="auto"/>
      <w:szCs w:val="20"/>
      <w:lang w:val="en-US"/>
    </w:rPr>
  </w:style>
  <w:style w:type="character" w:customStyle="1" w:styleId="TtuloChar">
    <w:name w:val="Título Char"/>
    <w:basedOn w:val="Fontepargpadro"/>
    <w:link w:val="Ttulo"/>
    <w:rsid w:val="00E70185"/>
    <w:rPr>
      <w:rFonts w:ascii="Times New Roman" w:eastAsia="Times New Roman" w:hAnsi="Times New Roman" w:cs="Times New Roman"/>
      <w:b/>
      <w:sz w:val="20"/>
      <w:szCs w:val="20"/>
      <w:lang w:val="en-US"/>
    </w:rPr>
  </w:style>
  <w:style w:type="paragraph" w:styleId="Corpodetexto2">
    <w:name w:val="Body Text 2"/>
    <w:basedOn w:val="Normal"/>
    <w:link w:val="Corpodetexto2Char"/>
    <w:unhideWhenUsed/>
    <w:rsid w:val="00E70185"/>
    <w:pPr>
      <w:spacing w:after="0" w:line="240" w:lineRule="auto"/>
      <w:ind w:left="0" w:right="0" w:firstLine="0"/>
    </w:pPr>
    <w:rPr>
      <w:sz w:val="24"/>
      <w:szCs w:val="20"/>
    </w:rPr>
  </w:style>
  <w:style w:type="character" w:customStyle="1" w:styleId="Corpodetexto2Char">
    <w:name w:val="Corpo de texto 2 Char"/>
    <w:basedOn w:val="Fontepargpadro"/>
    <w:link w:val="Corpodetexto2"/>
    <w:rsid w:val="00E70185"/>
    <w:rPr>
      <w:rFonts w:ascii="Times New Roman" w:eastAsia="Times New Roman" w:hAnsi="Times New Roman" w:cs="Times New Roman"/>
      <w:color w:val="000000"/>
      <w:sz w:val="24"/>
      <w:szCs w:val="20"/>
    </w:rPr>
  </w:style>
  <w:style w:type="paragraph" w:styleId="Textodebalo">
    <w:name w:val="Balloon Text"/>
    <w:basedOn w:val="Normal"/>
    <w:link w:val="TextodebaloChar"/>
    <w:uiPriority w:val="99"/>
    <w:semiHidden/>
    <w:unhideWhenUsed/>
    <w:rsid w:val="00E701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0185"/>
    <w:rPr>
      <w:rFonts w:ascii="Tahoma" w:eastAsia="Times New Roman" w:hAnsi="Tahoma" w:cs="Tahoma"/>
      <w:color w:val="000000"/>
      <w:sz w:val="16"/>
      <w:szCs w:val="16"/>
    </w:rPr>
  </w:style>
  <w:style w:type="paragraph" w:styleId="PargrafodaLista">
    <w:name w:val="List Paragraph"/>
    <w:basedOn w:val="Normal"/>
    <w:qFormat/>
    <w:rsid w:val="0050311E"/>
    <w:pPr>
      <w:ind w:left="720"/>
      <w:contextualSpacing/>
    </w:pPr>
  </w:style>
  <w:style w:type="character" w:customStyle="1" w:styleId="Ttulo3Char">
    <w:name w:val="Título 3 Char"/>
    <w:basedOn w:val="Fontepargpadro"/>
    <w:link w:val="Ttulo3"/>
    <w:semiHidden/>
    <w:rsid w:val="009518B4"/>
    <w:rPr>
      <w:rFonts w:ascii="Times New Roman" w:eastAsia="Times New Roman" w:hAnsi="Times New Roman" w:cs="Times New Roman"/>
      <w:b/>
      <w:szCs w:val="20"/>
    </w:rPr>
  </w:style>
  <w:style w:type="character" w:customStyle="1" w:styleId="Ttulo4Char">
    <w:name w:val="Título 4 Char"/>
    <w:basedOn w:val="Fontepargpadro"/>
    <w:link w:val="Ttulo4"/>
    <w:semiHidden/>
    <w:rsid w:val="009518B4"/>
    <w:rPr>
      <w:rFonts w:ascii="Times New Roman" w:eastAsia="Times New Roman" w:hAnsi="Times New Roman" w:cs="Times New Roman"/>
      <w:b/>
      <w:sz w:val="20"/>
      <w:szCs w:val="20"/>
    </w:rPr>
  </w:style>
  <w:style w:type="character" w:customStyle="1" w:styleId="Ttulo5Char">
    <w:name w:val="Título 5 Char"/>
    <w:basedOn w:val="Fontepargpadro"/>
    <w:link w:val="Ttulo5"/>
    <w:semiHidden/>
    <w:rsid w:val="009518B4"/>
    <w:rPr>
      <w:rFonts w:ascii="Times New Roman" w:eastAsia="Times New Roman" w:hAnsi="Times New Roman" w:cs="Times New Roman"/>
      <w:b/>
      <w:sz w:val="20"/>
      <w:szCs w:val="20"/>
      <w:u w:val="single"/>
    </w:rPr>
  </w:style>
  <w:style w:type="character" w:customStyle="1" w:styleId="Ttulo6Char">
    <w:name w:val="Título 6 Char"/>
    <w:basedOn w:val="Fontepargpadro"/>
    <w:link w:val="Ttulo6"/>
    <w:semiHidden/>
    <w:rsid w:val="009518B4"/>
    <w:rPr>
      <w:rFonts w:ascii="Times New Roman" w:eastAsia="Times New Roman" w:hAnsi="Times New Roman" w:cs="Times New Roman"/>
      <w:b/>
      <w:color w:val="0000FF"/>
      <w:sz w:val="28"/>
      <w:szCs w:val="20"/>
    </w:rPr>
  </w:style>
  <w:style w:type="character" w:customStyle="1" w:styleId="Ttulo7Char">
    <w:name w:val="Título 7 Char"/>
    <w:basedOn w:val="Fontepargpadro"/>
    <w:link w:val="Ttulo7"/>
    <w:semiHidden/>
    <w:rsid w:val="009518B4"/>
    <w:rPr>
      <w:rFonts w:ascii="Arial" w:eastAsia="Times New Roman" w:hAnsi="Arial" w:cs="Times New Roman"/>
      <w:b/>
      <w:sz w:val="18"/>
      <w:szCs w:val="20"/>
    </w:rPr>
  </w:style>
  <w:style w:type="character" w:customStyle="1" w:styleId="Ttulo8Char">
    <w:name w:val="Título 8 Char"/>
    <w:basedOn w:val="Fontepargpadro"/>
    <w:link w:val="Ttulo8"/>
    <w:semiHidden/>
    <w:rsid w:val="009518B4"/>
    <w:rPr>
      <w:rFonts w:ascii="Arial" w:eastAsia="Times New Roman" w:hAnsi="Arial" w:cs="Times New Roman"/>
      <w:b/>
      <w:sz w:val="20"/>
      <w:szCs w:val="20"/>
    </w:rPr>
  </w:style>
  <w:style w:type="character" w:customStyle="1" w:styleId="Ttulo9Char">
    <w:name w:val="Título 9 Char"/>
    <w:basedOn w:val="Fontepargpadro"/>
    <w:link w:val="Ttulo9"/>
    <w:semiHidden/>
    <w:rsid w:val="009518B4"/>
    <w:rPr>
      <w:rFonts w:ascii="Arial" w:eastAsia="Times New Roman" w:hAnsi="Arial" w:cs="Times New Roman"/>
      <w:b/>
      <w:color w:val="FF0000"/>
      <w:sz w:val="20"/>
      <w:szCs w:val="20"/>
    </w:rPr>
  </w:style>
  <w:style w:type="character" w:styleId="nfase">
    <w:name w:val="Emphasis"/>
    <w:basedOn w:val="Fontepargpadro"/>
    <w:qFormat/>
    <w:rsid w:val="009518B4"/>
    <w:rPr>
      <w:i/>
      <w:iCs w:val="0"/>
    </w:rPr>
  </w:style>
  <w:style w:type="character" w:customStyle="1" w:styleId="TextodenotaderodapChar">
    <w:name w:val="Texto de nota de rodapé Char"/>
    <w:basedOn w:val="Fontepargpadro"/>
    <w:link w:val="Textodenotaderodap"/>
    <w:semiHidden/>
    <w:rsid w:val="009518B4"/>
    <w:rPr>
      <w:rFonts w:ascii="Times New Roman" w:eastAsia="Times New Roman" w:hAnsi="Times New Roman" w:cs="Times New Roman"/>
      <w:sz w:val="20"/>
      <w:szCs w:val="20"/>
    </w:rPr>
  </w:style>
  <w:style w:type="paragraph" w:styleId="Textodenotaderodap">
    <w:name w:val="footnote text"/>
    <w:basedOn w:val="Normal"/>
    <w:link w:val="TextodenotaderodapChar"/>
    <w:semiHidden/>
    <w:unhideWhenUsed/>
    <w:rsid w:val="009518B4"/>
    <w:pPr>
      <w:suppressAutoHyphens/>
      <w:spacing w:after="0" w:line="240" w:lineRule="auto"/>
      <w:ind w:left="0" w:right="0" w:firstLine="0"/>
      <w:jc w:val="left"/>
    </w:pPr>
    <w:rPr>
      <w:color w:val="auto"/>
      <w:szCs w:val="20"/>
    </w:rPr>
  </w:style>
  <w:style w:type="character" w:customStyle="1" w:styleId="CabealhoChar">
    <w:name w:val="Cabeçalho Char"/>
    <w:basedOn w:val="Fontepargpadro"/>
    <w:link w:val="Cabealho"/>
    <w:semiHidden/>
    <w:rsid w:val="009518B4"/>
    <w:rPr>
      <w:rFonts w:ascii="Times New Roman" w:eastAsia="Times New Roman" w:hAnsi="Times New Roman" w:cs="Times New Roman"/>
      <w:sz w:val="20"/>
      <w:szCs w:val="20"/>
    </w:rPr>
  </w:style>
  <w:style w:type="paragraph" w:styleId="Cabealho">
    <w:name w:val="header"/>
    <w:basedOn w:val="Normal"/>
    <w:link w:val="CabealhoChar"/>
    <w:semiHidden/>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RodapChar">
    <w:name w:val="Rodapé Char"/>
    <w:basedOn w:val="Fontepargpadro"/>
    <w:link w:val="Rodap"/>
    <w:rsid w:val="009518B4"/>
    <w:rPr>
      <w:rFonts w:ascii="Times New Roman" w:eastAsia="Times New Roman" w:hAnsi="Times New Roman" w:cs="Times New Roman"/>
      <w:sz w:val="20"/>
      <w:szCs w:val="20"/>
    </w:rPr>
  </w:style>
  <w:style w:type="paragraph" w:styleId="Rodap">
    <w:name w:val="footer"/>
    <w:basedOn w:val="Normal"/>
    <w:link w:val="RodapChar"/>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CorpodetextoChar">
    <w:name w:val="Corpo de texto Char"/>
    <w:basedOn w:val="Fontepargpadro"/>
    <w:link w:val="Corpodetexto"/>
    <w:semiHidden/>
    <w:rsid w:val="009518B4"/>
    <w:rPr>
      <w:rFonts w:ascii="Times New Roman" w:eastAsia="Times New Roman" w:hAnsi="Times New Roman" w:cs="Times New Roman"/>
      <w:sz w:val="20"/>
      <w:szCs w:val="20"/>
    </w:rPr>
  </w:style>
  <w:style w:type="paragraph" w:styleId="Corpodetexto">
    <w:name w:val="Body Text"/>
    <w:basedOn w:val="Normal"/>
    <w:link w:val="CorpodetextoChar"/>
    <w:semiHidden/>
    <w:unhideWhenUsed/>
    <w:rsid w:val="009518B4"/>
    <w:pPr>
      <w:spacing w:after="0" w:line="240" w:lineRule="auto"/>
      <w:ind w:left="0" w:right="0" w:firstLine="0"/>
    </w:pPr>
    <w:rPr>
      <w:color w:val="auto"/>
      <w:szCs w:val="20"/>
    </w:rPr>
  </w:style>
  <w:style w:type="character" w:customStyle="1" w:styleId="RecuodecorpodetextoChar">
    <w:name w:val="Recuo de corpo de texto Char"/>
    <w:basedOn w:val="Fontepargpadro"/>
    <w:link w:val="Recuodecorpodetexto"/>
    <w:semiHidden/>
    <w:rsid w:val="009518B4"/>
    <w:rPr>
      <w:rFonts w:ascii="Arial" w:eastAsia="Times New Roman" w:hAnsi="Arial" w:cs="Times New Roman"/>
      <w:szCs w:val="20"/>
    </w:rPr>
  </w:style>
  <w:style w:type="paragraph" w:styleId="Recuodecorpodetexto">
    <w:name w:val="Body Text Indent"/>
    <w:basedOn w:val="Normal"/>
    <w:link w:val="RecuodecorpodetextoChar"/>
    <w:semiHidden/>
    <w:unhideWhenUsed/>
    <w:rsid w:val="009518B4"/>
    <w:pPr>
      <w:autoSpaceDE w:val="0"/>
      <w:autoSpaceDN w:val="0"/>
      <w:spacing w:before="120" w:after="120" w:line="240" w:lineRule="auto"/>
      <w:ind w:left="0" w:right="0" w:firstLine="0"/>
    </w:pPr>
    <w:rPr>
      <w:rFonts w:ascii="Arial" w:hAnsi="Arial"/>
      <w:color w:val="auto"/>
      <w:sz w:val="22"/>
      <w:szCs w:val="20"/>
    </w:rPr>
  </w:style>
  <w:style w:type="character" w:customStyle="1" w:styleId="Corpodetexto3Char">
    <w:name w:val="Corpo de texto 3 Char"/>
    <w:basedOn w:val="Fontepargpadro"/>
    <w:link w:val="Corpodetexto3"/>
    <w:semiHidden/>
    <w:rsid w:val="009518B4"/>
    <w:rPr>
      <w:rFonts w:ascii="Times New Roman" w:eastAsia="Times New Roman" w:hAnsi="Times New Roman" w:cs="Times New Roman"/>
      <w:sz w:val="24"/>
      <w:szCs w:val="20"/>
    </w:rPr>
  </w:style>
  <w:style w:type="paragraph" w:styleId="Corpodetexto3">
    <w:name w:val="Body Text 3"/>
    <w:basedOn w:val="Normal"/>
    <w:link w:val="Corpodetexto3Char"/>
    <w:semiHidden/>
    <w:unhideWhenUsed/>
    <w:rsid w:val="009518B4"/>
    <w:pPr>
      <w:spacing w:after="0" w:line="240" w:lineRule="auto"/>
      <w:ind w:left="0" w:right="0" w:firstLine="0"/>
    </w:pPr>
    <w:rPr>
      <w:color w:val="auto"/>
      <w:sz w:val="24"/>
      <w:szCs w:val="20"/>
    </w:rPr>
  </w:style>
  <w:style w:type="character" w:customStyle="1" w:styleId="MapadoDocumentoChar">
    <w:name w:val="Mapa do Documento Char"/>
    <w:basedOn w:val="Fontepargpadro"/>
    <w:link w:val="MapadoDocumento"/>
    <w:semiHidden/>
    <w:rsid w:val="009518B4"/>
    <w:rPr>
      <w:rFonts w:ascii="Tahoma" w:eastAsia="Times New Roman" w:hAnsi="Tahoma" w:cs="Times New Roman"/>
      <w:sz w:val="20"/>
      <w:szCs w:val="20"/>
      <w:shd w:val="clear" w:color="auto" w:fill="000080"/>
    </w:rPr>
  </w:style>
  <w:style w:type="paragraph" w:styleId="MapadoDocumento">
    <w:name w:val="Document Map"/>
    <w:basedOn w:val="Normal"/>
    <w:link w:val="MapadoDocumentoChar"/>
    <w:semiHidden/>
    <w:unhideWhenUsed/>
    <w:rsid w:val="009518B4"/>
    <w:pPr>
      <w:shd w:val="clear" w:color="auto" w:fill="000080"/>
      <w:spacing w:after="0" w:line="240" w:lineRule="auto"/>
      <w:ind w:left="0" w:right="0" w:firstLine="0"/>
      <w:jc w:val="left"/>
    </w:pPr>
    <w:rPr>
      <w:rFonts w:ascii="Tahoma" w:hAnsi="Tahoma"/>
      <w:color w:val="auto"/>
      <w:szCs w:val="20"/>
    </w:rPr>
  </w:style>
  <w:style w:type="character" w:customStyle="1" w:styleId="TextosemFormataoChar">
    <w:name w:val="Texto sem Formatação Char"/>
    <w:basedOn w:val="Fontepargpadro"/>
    <w:link w:val="TextosemFormatao"/>
    <w:semiHidden/>
    <w:rsid w:val="009518B4"/>
    <w:rPr>
      <w:rFonts w:ascii="Courier New" w:eastAsia="Times New Roman" w:hAnsi="Courier New" w:cs="Times New Roman"/>
      <w:sz w:val="20"/>
      <w:szCs w:val="20"/>
    </w:rPr>
  </w:style>
  <w:style w:type="paragraph" w:styleId="TextosemFormatao">
    <w:name w:val="Plain Text"/>
    <w:basedOn w:val="Normal"/>
    <w:link w:val="TextosemFormataoChar"/>
    <w:semiHidden/>
    <w:unhideWhenUsed/>
    <w:rsid w:val="009518B4"/>
    <w:pPr>
      <w:spacing w:after="0" w:line="240" w:lineRule="auto"/>
      <w:ind w:left="0" w:right="0" w:firstLine="0"/>
      <w:jc w:val="left"/>
    </w:pPr>
    <w:rPr>
      <w:rFonts w:ascii="Courier New" w:hAnsi="Courier New"/>
      <w:color w:val="auto"/>
      <w:szCs w:val="20"/>
    </w:rPr>
  </w:style>
  <w:style w:type="paragraph" w:styleId="SemEspaamento">
    <w:name w:val="No Spacing"/>
    <w:qFormat/>
    <w:rsid w:val="009518B4"/>
    <w:pPr>
      <w:spacing w:after="0" w:line="240" w:lineRule="auto"/>
    </w:pPr>
    <w:rPr>
      <w:rFonts w:ascii="Calibri" w:eastAsia="Calibri" w:hAnsi="Calibri" w:cs="Times New Roman"/>
      <w:szCs w:val="20"/>
    </w:rPr>
  </w:style>
  <w:style w:type="paragraph" w:customStyle="1" w:styleId="hanging-indent">
    <w:name w:val="hanging-indent"/>
    <w:basedOn w:val="Normal"/>
    <w:rsid w:val="009518B4"/>
    <w:pPr>
      <w:spacing w:before="100" w:after="100" w:line="240" w:lineRule="auto"/>
      <w:ind w:left="567" w:right="0" w:firstLine="0"/>
      <w:jc w:val="left"/>
    </w:pPr>
    <w:rPr>
      <w:color w:val="auto"/>
      <w:sz w:val="24"/>
      <w:szCs w:val="20"/>
    </w:rPr>
  </w:style>
  <w:style w:type="paragraph" w:customStyle="1" w:styleId="Estilo">
    <w:name w:val="Estilo"/>
    <w:rsid w:val="009518B4"/>
    <w:pPr>
      <w:widowControl w:val="0"/>
      <w:spacing w:after="0" w:line="240" w:lineRule="auto"/>
    </w:pPr>
    <w:rPr>
      <w:rFonts w:ascii="Arial" w:eastAsia="Times New Roman" w:hAnsi="Arial" w:cs="Times New Roman"/>
      <w:sz w:val="24"/>
      <w:szCs w:val="20"/>
    </w:rPr>
  </w:style>
  <w:style w:type="paragraph" w:customStyle="1" w:styleId="H2">
    <w:name w:val="H2"/>
    <w:basedOn w:val="Normal"/>
    <w:next w:val="Normal"/>
    <w:rsid w:val="009518B4"/>
    <w:pPr>
      <w:keepNext/>
      <w:snapToGrid w:val="0"/>
      <w:spacing w:before="100" w:after="100" w:line="240" w:lineRule="auto"/>
      <w:ind w:left="0" w:right="0" w:firstLine="0"/>
      <w:jc w:val="left"/>
      <w:outlineLvl w:val="2"/>
    </w:pPr>
    <w:rPr>
      <w:b/>
      <w:color w:val="auto"/>
      <w:sz w:val="36"/>
      <w:szCs w:val="20"/>
    </w:rPr>
  </w:style>
  <w:style w:type="paragraph" w:customStyle="1" w:styleId="bibliografia">
    <w:name w:val="bibliografia"/>
    <w:basedOn w:val="Normal"/>
    <w:autoRedefine/>
    <w:rsid w:val="009518B4"/>
    <w:pPr>
      <w:widowControl w:val="0"/>
      <w:spacing w:after="0" w:line="240" w:lineRule="auto"/>
      <w:ind w:left="1104" w:right="395" w:firstLine="0"/>
    </w:pPr>
    <w:rPr>
      <w:color w:val="auto"/>
      <w:sz w:val="24"/>
      <w:szCs w:val="20"/>
    </w:rPr>
  </w:style>
  <w:style w:type="paragraph" w:customStyle="1" w:styleId="t5">
    <w:name w:val="t5"/>
    <w:basedOn w:val="Normal"/>
    <w:rsid w:val="009518B4"/>
    <w:pPr>
      <w:widowControl w:val="0"/>
      <w:spacing w:after="0" w:line="240" w:lineRule="auto"/>
      <w:ind w:left="0" w:right="0" w:firstLine="0"/>
      <w:jc w:val="left"/>
    </w:pPr>
    <w:rPr>
      <w:color w:val="auto"/>
      <w:sz w:val="24"/>
      <w:szCs w:val="20"/>
    </w:rPr>
  </w:style>
  <w:style w:type="paragraph" w:customStyle="1" w:styleId="western">
    <w:name w:val="western"/>
    <w:basedOn w:val="Normal"/>
    <w:rsid w:val="009518B4"/>
    <w:pPr>
      <w:spacing w:before="100" w:after="119" w:line="240" w:lineRule="auto"/>
      <w:ind w:left="0" w:right="0" w:firstLine="0"/>
      <w:jc w:val="left"/>
    </w:pPr>
    <w:rPr>
      <w:color w:val="auto"/>
      <w:sz w:val="24"/>
      <w:szCs w:val="20"/>
    </w:rPr>
  </w:style>
  <w:style w:type="paragraph" w:customStyle="1" w:styleId="TextosemFormatao1">
    <w:name w:val="Texto sem Formatação1"/>
    <w:basedOn w:val="Normal"/>
    <w:rsid w:val="009518B4"/>
    <w:pPr>
      <w:suppressAutoHyphens/>
      <w:spacing w:after="0" w:line="240" w:lineRule="auto"/>
      <w:ind w:left="0" w:right="0" w:firstLine="0"/>
      <w:jc w:val="left"/>
    </w:pPr>
    <w:rPr>
      <w:rFonts w:ascii="Courier New" w:hAnsi="Courier New" w:cs="Courier New"/>
      <w:color w:val="auto"/>
      <w:szCs w:val="20"/>
      <w:lang w:eastAsia="ar-SA"/>
    </w:rPr>
  </w:style>
  <w:style w:type="paragraph" w:customStyle="1" w:styleId="Contedodatabela">
    <w:name w:val="Conteúdo da tabela"/>
    <w:basedOn w:val="Normal"/>
    <w:rsid w:val="009518B4"/>
    <w:pPr>
      <w:widowControl w:val="0"/>
      <w:suppressLineNumbers/>
      <w:suppressAutoHyphens/>
      <w:spacing w:after="0" w:line="240" w:lineRule="auto"/>
      <w:ind w:left="0" w:right="0" w:firstLine="0"/>
      <w:jc w:val="left"/>
    </w:pPr>
    <w:rPr>
      <w:color w:val="auto"/>
      <w:kern w:val="2"/>
      <w:sz w:val="24"/>
      <w:szCs w:val="20"/>
      <w:lang w:eastAsia="en-US"/>
    </w:rPr>
  </w:style>
  <w:style w:type="paragraph" w:customStyle="1" w:styleId="PargrafodaLista1">
    <w:name w:val="Parágrafo da Lista1"/>
    <w:basedOn w:val="Normal"/>
    <w:rsid w:val="009518B4"/>
    <w:pPr>
      <w:spacing w:after="200" w:line="276" w:lineRule="auto"/>
      <w:ind w:left="720" w:right="0" w:firstLine="0"/>
      <w:contextualSpacing/>
      <w:jc w:val="left"/>
    </w:pPr>
    <w:rPr>
      <w:rFonts w:ascii="Calibri" w:hAnsi="Calibri"/>
      <w:color w:val="auto"/>
      <w:sz w:val="22"/>
      <w:lang w:eastAsia="en-US"/>
    </w:rPr>
  </w:style>
  <w:style w:type="paragraph" w:customStyle="1" w:styleId="Padro">
    <w:name w:val="Padrão"/>
    <w:rsid w:val="009518B4"/>
    <w:pPr>
      <w:widowControl w:val="0"/>
      <w:suppressAutoHyphens/>
      <w:spacing w:after="200" w:line="240" w:lineRule="auto"/>
    </w:pPr>
    <w:rPr>
      <w:rFonts w:ascii="Times New Roman" w:eastAsia="SimSun" w:hAnsi="Times New Roman" w:cs="Mangal"/>
      <w:sz w:val="24"/>
      <w:szCs w:val="24"/>
      <w:lang w:eastAsia="zh-CN" w:bidi="hi-IN"/>
    </w:rPr>
  </w:style>
  <w:style w:type="character" w:customStyle="1" w:styleId="Hiperlink">
    <w:name w:val="Hiperlink"/>
    <w:rsid w:val="009518B4"/>
    <w:rPr>
      <w:color w:val="0000FF"/>
      <w:u w:val="single"/>
    </w:rPr>
  </w:style>
  <w:style w:type="character" w:customStyle="1" w:styleId="prodnome">
    <w:name w:val="prodnome"/>
    <w:basedOn w:val="Fontepargpadro"/>
    <w:rsid w:val="009518B4"/>
  </w:style>
  <w:style w:type="character" w:customStyle="1" w:styleId="nome">
    <w:name w:val="nome"/>
    <w:basedOn w:val="Fontepargpadro"/>
    <w:rsid w:val="009518B4"/>
  </w:style>
  <w:style w:type="character" w:customStyle="1" w:styleId="txtarial8ptgray1">
    <w:name w:val="txt_arial_8pt_gray1"/>
    <w:basedOn w:val="Fontepargpadro"/>
    <w:rsid w:val="009518B4"/>
    <w:rPr>
      <w:rFonts w:ascii="Verdana" w:hAnsi="Verdana" w:hint="default"/>
      <w:color w:val="666666"/>
      <w:sz w:val="16"/>
      <w:szCs w:val="16"/>
    </w:rPr>
  </w:style>
  <w:style w:type="character" w:customStyle="1" w:styleId="toctext">
    <w:name w:val="toctext"/>
    <w:basedOn w:val="Fontepargpadro"/>
    <w:rsid w:val="009518B4"/>
  </w:style>
  <w:style w:type="character" w:customStyle="1" w:styleId="object3">
    <w:name w:val="object3"/>
    <w:rsid w:val="009518B4"/>
    <w:rPr>
      <w:strike w:val="0"/>
      <w:dstrike w:val="0"/>
      <w:color w:val="00008B"/>
      <w:u w:val="none"/>
      <w:effect w:val="none"/>
    </w:rPr>
  </w:style>
  <w:style w:type="character" w:customStyle="1" w:styleId="apple-converted-space">
    <w:name w:val="apple-converted-space"/>
    <w:basedOn w:val="Fontepargpadro"/>
    <w:rsid w:val="009518B4"/>
  </w:style>
  <w:style w:type="character" w:customStyle="1" w:styleId="CharChar10">
    <w:name w:val="Char Char10"/>
    <w:basedOn w:val="Fontepargpadro"/>
    <w:locked/>
    <w:rsid w:val="009518B4"/>
    <w:rPr>
      <w:b/>
      <w:bCs w:val="0"/>
      <w:lang w:val="en-US" w:eastAsia="pt-BR" w:bidi="ar-SA"/>
    </w:rPr>
  </w:style>
  <w:style w:type="character" w:customStyle="1" w:styleId="CharChar7">
    <w:name w:val="Char Char7"/>
    <w:locked/>
    <w:rsid w:val="009518B4"/>
    <w:rPr>
      <w:color w:val="000000"/>
      <w:sz w:val="24"/>
      <w:lang w:val="pt-BR" w:eastAsia="pt-BR" w:bidi="ar-SA"/>
    </w:rPr>
  </w:style>
  <w:style w:type="character" w:styleId="Hyperlink">
    <w:name w:val="Hyperlink"/>
    <w:basedOn w:val="Fontepargpadro"/>
    <w:unhideWhenUsed/>
    <w:rsid w:val="0042521A"/>
    <w:rPr>
      <w:color w:val="0563C1" w:themeColor="hyperlink"/>
      <w:u w:val="single"/>
    </w:rPr>
  </w:style>
  <w:style w:type="table" w:styleId="Tabelacomgrade">
    <w:name w:val="Table Grid"/>
    <w:basedOn w:val="Tabelanormal"/>
    <w:rsid w:val="000A3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19492E"/>
    <w:pPr>
      <w:spacing w:before="100" w:after="100" w:line="240" w:lineRule="auto"/>
      <w:ind w:left="0" w:right="0" w:firstLine="0"/>
      <w:jc w:val="left"/>
    </w:pPr>
    <w:rPr>
      <w:color w:val="auto"/>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0"/>
    <w:lsdException w:name="TOC Heading" w:uiPriority="39" w:qFormat="1"/>
  </w:latentStyles>
  <w:style w:type="paragraph" w:default="1" w:styleId="Normal">
    <w:name w:val="Normal"/>
    <w:qFormat/>
    <w:pPr>
      <w:spacing w:after="12" w:line="234" w:lineRule="auto"/>
      <w:ind w:left="-5" w:right="6" w:hanging="10"/>
      <w:jc w:val="both"/>
    </w:pPr>
    <w:rPr>
      <w:rFonts w:ascii="Times New Roman" w:eastAsia="Times New Roman" w:hAnsi="Times New Roman" w:cs="Times New Roman"/>
      <w:color w:val="000000"/>
      <w:sz w:val="20"/>
    </w:rPr>
  </w:style>
  <w:style w:type="paragraph" w:styleId="Ttulo1">
    <w:name w:val="heading 1"/>
    <w:next w:val="Normal"/>
    <w:link w:val="Ttulo1Char"/>
    <w:unhideWhenUsed/>
    <w:qFormat/>
    <w:pPr>
      <w:keepNext/>
      <w:keepLines/>
      <w:spacing w:after="12" w:line="246" w:lineRule="auto"/>
      <w:ind w:left="10" w:right="-15" w:hanging="10"/>
      <w:jc w:val="center"/>
      <w:outlineLvl w:val="0"/>
    </w:pPr>
    <w:rPr>
      <w:rFonts w:ascii="Times New Roman" w:eastAsia="Times New Roman" w:hAnsi="Times New Roman" w:cs="Times New Roman"/>
      <w:b/>
      <w:color w:val="000000"/>
      <w:sz w:val="20"/>
    </w:rPr>
  </w:style>
  <w:style w:type="paragraph" w:styleId="Ttulo2">
    <w:name w:val="heading 2"/>
    <w:basedOn w:val="Normal"/>
    <w:next w:val="Normal"/>
    <w:link w:val="Ttulo2Char"/>
    <w:semiHidden/>
    <w:unhideWhenUsed/>
    <w:qFormat/>
    <w:rsid w:val="009518B4"/>
    <w:pPr>
      <w:keepNext/>
      <w:spacing w:after="0" w:line="240" w:lineRule="auto"/>
      <w:ind w:left="0" w:right="0" w:firstLine="0"/>
      <w:outlineLvl w:val="1"/>
    </w:pPr>
    <w:rPr>
      <w:b/>
      <w:color w:val="auto"/>
      <w:szCs w:val="20"/>
      <w:lang w:val="en-US"/>
    </w:rPr>
  </w:style>
  <w:style w:type="paragraph" w:styleId="Ttulo3">
    <w:name w:val="heading 3"/>
    <w:basedOn w:val="Normal"/>
    <w:next w:val="Normal"/>
    <w:link w:val="Ttulo3Char"/>
    <w:semiHidden/>
    <w:unhideWhenUsed/>
    <w:qFormat/>
    <w:rsid w:val="009518B4"/>
    <w:pPr>
      <w:keepNext/>
      <w:spacing w:after="0" w:line="240" w:lineRule="auto"/>
      <w:ind w:left="0" w:right="0" w:firstLine="0"/>
      <w:jc w:val="center"/>
      <w:outlineLvl w:val="2"/>
    </w:pPr>
    <w:rPr>
      <w:b/>
      <w:color w:val="auto"/>
      <w:sz w:val="22"/>
      <w:szCs w:val="20"/>
    </w:rPr>
  </w:style>
  <w:style w:type="paragraph" w:styleId="Ttulo4">
    <w:name w:val="heading 4"/>
    <w:basedOn w:val="Normal"/>
    <w:next w:val="Normal"/>
    <w:link w:val="Ttulo4Char"/>
    <w:semiHidden/>
    <w:unhideWhenUsed/>
    <w:qFormat/>
    <w:rsid w:val="009518B4"/>
    <w:pPr>
      <w:keepNext/>
      <w:spacing w:after="0" w:line="240" w:lineRule="auto"/>
      <w:ind w:left="0" w:right="0" w:firstLine="0"/>
      <w:jc w:val="left"/>
      <w:outlineLvl w:val="3"/>
    </w:pPr>
    <w:rPr>
      <w:b/>
      <w:color w:val="auto"/>
      <w:szCs w:val="20"/>
    </w:rPr>
  </w:style>
  <w:style w:type="paragraph" w:styleId="Ttulo5">
    <w:name w:val="heading 5"/>
    <w:basedOn w:val="Normal"/>
    <w:next w:val="Normal"/>
    <w:link w:val="Ttulo5Char"/>
    <w:semiHidden/>
    <w:unhideWhenUsed/>
    <w:qFormat/>
    <w:rsid w:val="009518B4"/>
    <w:pPr>
      <w:keepNext/>
      <w:spacing w:before="240" w:after="0" w:line="240" w:lineRule="auto"/>
      <w:ind w:left="0" w:right="0" w:firstLine="0"/>
      <w:outlineLvl w:val="4"/>
    </w:pPr>
    <w:rPr>
      <w:b/>
      <w:color w:val="auto"/>
      <w:szCs w:val="20"/>
      <w:u w:val="single"/>
    </w:rPr>
  </w:style>
  <w:style w:type="paragraph" w:styleId="Ttulo6">
    <w:name w:val="heading 6"/>
    <w:basedOn w:val="Normal"/>
    <w:next w:val="Normal"/>
    <w:link w:val="Ttulo6Char"/>
    <w:semiHidden/>
    <w:unhideWhenUsed/>
    <w:qFormat/>
    <w:rsid w:val="009518B4"/>
    <w:pPr>
      <w:keepNext/>
      <w:spacing w:after="0" w:line="240" w:lineRule="auto"/>
      <w:ind w:left="0" w:right="0" w:firstLine="0"/>
      <w:jc w:val="center"/>
      <w:outlineLvl w:val="5"/>
    </w:pPr>
    <w:rPr>
      <w:b/>
      <w:color w:val="0000FF"/>
      <w:sz w:val="28"/>
      <w:szCs w:val="20"/>
    </w:rPr>
  </w:style>
  <w:style w:type="paragraph" w:styleId="Ttulo7">
    <w:name w:val="heading 7"/>
    <w:basedOn w:val="Normal"/>
    <w:next w:val="Normal"/>
    <w:link w:val="Ttulo7Char"/>
    <w:semiHidden/>
    <w:unhideWhenUsed/>
    <w:qFormat/>
    <w:rsid w:val="009518B4"/>
    <w:pPr>
      <w:keepNext/>
      <w:spacing w:after="0" w:line="240" w:lineRule="auto"/>
      <w:ind w:left="0" w:right="0" w:firstLine="0"/>
      <w:jc w:val="left"/>
      <w:outlineLvl w:val="6"/>
    </w:pPr>
    <w:rPr>
      <w:rFonts w:ascii="Arial" w:hAnsi="Arial"/>
      <w:b/>
      <w:color w:val="auto"/>
      <w:sz w:val="18"/>
      <w:szCs w:val="20"/>
    </w:rPr>
  </w:style>
  <w:style w:type="paragraph" w:styleId="Ttulo8">
    <w:name w:val="heading 8"/>
    <w:basedOn w:val="Normal"/>
    <w:next w:val="Normal"/>
    <w:link w:val="Ttulo8Char"/>
    <w:semiHidden/>
    <w:unhideWhenUsed/>
    <w:qFormat/>
    <w:rsid w:val="009518B4"/>
    <w:pPr>
      <w:keepNext/>
      <w:spacing w:after="0" w:line="240" w:lineRule="auto"/>
      <w:ind w:left="0" w:right="0" w:firstLine="193"/>
      <w:jc w:val="left"/>
      <w:outlineLvl w:val="7"/>
    </w:pPr>
    <w:rPr>
      <w:rFonts w:ascii="Arial" w:hAnsi="Arial"/>
      <w:b/>
      <w:color w:val="auto"/>
      <w:szCs w:val="20"/>
    </w:rPr>
  </w:style>
  <w:style w:type="paragraph" w:styleId="Ttulo9">
    <w:name w:val="heading 9"/>
    <w:basedOn w:val="Normal"/>
    <w:next w:val="Normal"/>
    <w:link w:val="Ttulo9Char"/>
    <w:semiHidden/>
    <w:unhideWhenUsed/>
    <w:qFormat/>
    <w:rsid w:val="009518B4"/>
    <w:pPr>
      <w:keepNext/>
      <w:spacing w:after="0" w:line="240" w:lineRule="auto"/>
      <w:ind w:left="0" w:right="0" w:firstLine="0"/>
      <w:jc w:val="left"/>
      <w:outlineLvl w:val="8"/>
    </w:pPr>
    <w:rPr>
      <w:rFonts w:ascii="Arial" w:hAnsi="Arial"/>
      <w:b/>
      <w:color w:val="FF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0"/>
    </w:rPr>
  </w:style>
  <w:style w:type="character" w:customStyle="1" w:styleId="Ttulo2Char">
    <w:name w:val="Título 2 Char"/>
    <w:basedOn w:val="Fontepargpadro"/>
    <w:link w:val="Ttulo2"/>
    <w:semiHidden/>
    <w:rsid w:val="009518B4"/>
    <w:rPr>
      <w:rFonts w:ascii="Times New Roman" w:eastAsia="Times New Roman" w:hAnsi="Times New Roman" w:cs="Times New Roman"/>
      <w:b/>
      <w:sz w:val="20"/>
      <w:szCs w:val="20"/>
      <w:lang w:val="en-US"/>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tulo">
    <w:name w:val="Title"/>
    <w:basedOn w:val="Normal"/>
    <w:link w:val="TtuloChar"/>
    <w:qFormat/>
    <w:rsid w:val="00E70185"/>
    <w:pPr>
      <w:spacing w:after="0" w:line="240" w:lineRule="auto"/>
      <w:ind w:left="0" w:right="0" w:firstLine="0"/>
      <w:jc w:val="center"/>
    </w:pPr>
    <w:rPr>
      <w:b/>
      <w:color w:val="auto"/>
      <w:szCs w:val="20"/>
      <w:lang w:val="en-US"/>
    </w:rPr>
  </w:style>
  <w:style w:type="character" w:customStyle="1" w:styleId="TtuloChar">
    <w:name w:val="Título Char"/>
    <w:basedOn w:val="Fontepargpadro"/>
    <w:link w:val="Ttulo"/>
    <w:rsid w:val="00E70185"/>
    <w:rPr>
      <w:rFonts w:ascii="Times New Roman" w:eastAsia="Times New Roman" w:hAnsi="Times New Roman" w:cs="Times New Roman"/>
      <w:b/>
      <w:sz w:val="20"/>
      <w:szCs w:val="20"/>
      <w:lang w:val="en-US"/>
    </w:rPr>
  </w:style>
  <w:style w:type="paragraph" w:styleId="Corpodetexto2">
    <w:name w:val="Body Text 2"/>
    <w:basedOn w:val="Normal"/>
    <w:link w:val="Corpodetexto2Char"/>
    <w:unhideWhenUsed/>
    <w:rsid w:val="00E70185"/>
    <w:pPr>
      <w:spacing w:after="0" w:line="240" w:lineRule="auto"/>
      <w:ind w:left="0" w:right="0" w:firstLine="0"/>
    </w:pPr>
    <w:rPr>
      <w:sz w:val="24"/>
      <w:szCs w:val="20"/>
    </w:rPr>
  </w:style>
  <w:style w:type="character" w:customStyle="1" w:styleId="Corpodetexto2Char">
    <w:name w:val="Corpo de texto 2 Char"/>
    <w:basedOn w:val="Fontepargpadro"/>
    <w:link w:val="Corpodetexto2"/>
    <w:rsid w:val="00E70185"/>
    <w:rPr>
      <w:rFonts w:ascii="Times New Roman" w:eastAsia="Times New Roman" w:hAnsi="Times New Roman" w:cs="Times New Roman"/>
      <w:color w:val="000000"/>
      <w:sz w:val="24"/>
      <w:szCs w:val="20"/>
    </w:rPr>
  </w:style>
  <w:style w:type="paragraph" w:styleId="Textodebalo">
    <w:name w:val="Balloon Text"/>
    <w:basedOn w:val="Normal"/>
    <w:link w:val="TextodebaloChar"/>
    <w:uiPriority w:val="99"/>
    <w:semiHidden/>
    <w:unhideWhenUsed/>
    <w:rsid w:val="00E7018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70185"/>
    <w:rPr>
      <w:rFonts w:ascii="Tahoma" w:eastAsia="Times New Roman" w:hAnsi="Tahoma" w:cs="Tahoma"/>
      <w:color w:val="000000"/>
      <w:sz w:val="16"/>
      <w:szCs w:val="16"/>
    </w:rPr>
  </w:style>
  <w:style w:type="paragraph" w:styleId="PargrafodaLista">
    <w:name w:val="List Paragraph"/>
    <w:basedOn w:val="Normal"/>
    <w:qFormat/>
    <w:rsid w:val="0050311E"/>
    <w:pPr>
      <w:ind w:left="720"/>
      <w:contextualSpacing/>
    </w:pPr>
  </w:style>
  <w:style w:type="character" w:customStyle="1" w:styleId="Ttulo3Char">
    <w:name w:val="Título 3 Char"/>
    <w:basedOn w:val="Fontepargpadro"/>
    <w:link w:val="Ttulo3"/>
    <w:semiHidden/>
    <w:rsid w:val="009518B4"/>
    <w:rPr>
      <w:rFonts w:ascii="Times New Roman" w:eastAsia="Times New Roman" w:hAnsi="Times New Roman" w:cs="Times New Roman"/>
      <w:b/>
      <w:szCs w:val="20"/>
    </w:rPr>
  </w:style>
  <w:style w:type="character" w:customStyle="1" w:styleId="Ttulo4Char">
    <w:name w:val="Título 4 Char"/>
    <w:basedOn w:val="Fontepargpadro"/>
    <w:link w:val="Ttulo4"/>
    <w:semiHidden/>
    <w:rsid w:val="009518B4"/>
    <w:rPr>
      <w:rFonts w:ascii="Times New Roman" w:eastAsia="Times New Roman" w:hAnsi="Times New Roman" w:cs="Times New Roman"/>
      <w:b/>
      <w:sz w:val="20"/>
      <w:szCs w:val="20"/>
    </w:rPr>
  </w:style>
  <w:style w:type="character" w:customStyle="1" w:styleId="Ttulo5Char">
    <w:name w:val="Título 5 Char"/>
    <w:basedOn w:val="Fontepargpadro"/>
    <w:link w:val="Ttulo5"/>
    <w:semiHidden/>
    <w:rsid w:val="009518B4"/>
    <w:rPr>
      <w:rFonts w:ascii="Times New Roman" w:eastAsia="Times New Roman" w:hAnsi="Times New Roman" w:cs="Times New Roman"/>
      <w:b/>
      <w:sz w:val="20"/>
      <w:szCs w:val="20"/>
      <w:u w:val="single"/>
    </w:rPr>
  </w:style>
  <w:style w:type="character" w:customStyle="1" w:styleId="Ttulo6Char">
    <w:name w:val="Título 6 Char"/>
    <w:basedOn w:val="Fontepargpadro"/>
    <w:link w:val="Ttulo6"/>
    <w:semiHidden/>
    <w:rsid w:val="009518B4"/>
    <w:rPr>
      <w:rFonts w:ascii="Times New Roman" w:eastAsia="Times New Roman" w:hAnsi="Times New Roman" w:cs="Times New Roman"/>
      <w:b/>
      <w:color w:val="0000FF"/>
      <w:sz w:val="28"/>
      <w:szCs w:val="20"/>
    </w:rPr>
  </w:style>
  <w:style w:type="character" w:customStyle="1" w:styleId="Ttulo7Char">
    <w:name w:val="Título 7 Char"/>
    <w:basedOn w:val="Fontepargpadro"/>
    <w:link w:val="Ttulo7"/>
    <w:semiHidden/>
    <w:rsid w:val="009518B4"/>
    <w:rPr>
      <w:rFonts w:ascii="Arial" w:eastAsia="Times New Roman" w:hAnsi="Arial" w:cs="Times New Roman"/>
      <w:b/>
      <w:sz w:val="18"/>
      <w:szCs w:val="20"/>
    </w:rPr>
  </w:style>
  <w:style w:type="character" w:customStyle="1" w:styleId="Ttulo8Char">
    <w:name w:val="Título 8 Char"/>
    <w:basedOn w:val="Fontepargpadro"/>
    <w:link w:val="Ttulo8"/>
    <w:semiHidden/>
    <w:rsid w:val="009518B4"/>
    <w:rPr>
      <w:rFonts w:ascii="Arial" w:eastAsia="Times New Roman" w:hAnsi="Arial" w:cs="Times New Roman"/>
      <w:b/>
      <w:sz w:val="20"/>
      <w:szCs w:val="20"/>
    </w:rPr>
  </w:style>
  <w:style w:type="character" w:customStyle="1" w:styleId="Ttulo9Char">
    <w:name w:val="Título 9 Char"/>
    <w:basedOn w:val="Fontepargpadro"/>
    <w:link w:val="Ttulo9"/>
    <w:semiHidden/>
    <w:rsid w:val="009518B4"/>
    <w:rPr>
      <w:rFonts w:ascii="Arial" w:eastAsia="Times New Roman" w:hAnsi="Arial" w:cs="Times New Roman"/>
      <w:b/>
      <w:color w:val="FF0000"/>
      <w:sz w:val="20"/>
      <w:szCs w:val="20"/>
    </w:rPr>
  </w:style>
  <w:style w:type="character" w:styleId="nfase">
    <w:name w:val="Emphasis"/>
    <w:basedOn w:val="Fontepargpadro"/>
    <w:qFormat/>
    <w:rsid w:val="009518B4"/>
    <w:rPr>
      <w:i/>
      <w:iCs w:val="0"/>
    </w:rPr>
  </w:style>
  <w:style w:type="character" w:customStyle="1" w:styleId="TextodenotaderodapChar">
    <w:name w:val="Texto de nota de rodapé Char"/>
    <w:basedOn w:val="Fontepargpadro"/>
    <w:link w:val="Textodenotaderodap"/>
    <w:semiHidden/>
    <w:rsid w:val="009518B4"/>
    <w:rPr>
      <w:rFonts w:ascii="Times New Roman" w:eastAsia="Times New Roman" w:hAnsi="Times New Roman" w:cs="Times New Roman"/>
      <w:sz w:val="20"/>
      <w:szCs w:val="20"/>
    </w:rPr>
  </w:style>
  <w:style w:type="paragraph" w:styleId="Textodenotaderodap">
    <w:name w:val="footnote text"/>
    <w:basedOn w:val="Normal"/>
    <w:link w:val="TextodenotaderodapChar"/>
    <w:semiHidden/>
    <w:unhideWhenUsed/>
    <w:rsid w:val="009518B4"/>
    <w:pPr>
      <w:suppressAutoHyphens/>
      <w:spacing w:after="0" w:line="240" w:lineRule="auto"/>
      <w:ind w:left="0" w:right="0" w:firstLine="0"/>
      <w:jc w:val="left"/>
    </w:pPr>
    <w:rPr>
      <w:color w:val="auto"/>
      <w:szCs w:val="20"/>
    </w:rPr>
  </w:style>
  <w:style w:type="character" w:customStyle="1" w:styleId="CabealhoChar">
    <w:name w:val="Cabeçalho Char"/>
    <w:basedOn w:val="Fontepargpadro"/>
    <w:link w:val="Cabealho"/>
    <w:semiHidden/>
    <w:rsid w:val="009518B4"/>
    <w:rPr>
      <w:rFonts w:ascii="Times New Roman" w:eastAsia="Times New Roman" w:hAnsi="Times New Roman" w:cs="Times New Roman"/>
      <w:sz w:val="20"/>
      <w:szCs w:val="20"/>
    </w:rPr>
  </w:style>
  <w:style w:type="paragraph" w:styleId="Cabealho">
    <w:name w:val="header"/>
    <w:basedOn w:val="Normal"/>
    <w:link w:val="CabealhoChar"/>
    <w:semiHidden/>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RodapChar">
    <w:name w:val="Rodapé Char"/>
    <w:basedOn w:val="Fontepargpadro"/>
    <w:link w:val="Rodap"/>
    <w:rsid w:val="009518B4"/>
    <w:rPr>
      <w:rFonts w:ascii="Times New Roman" w:eastAsia="Times New Roman" w:hAnsi="Times New Roman" w:cs="Times New Roman"/>
      <w:sz w:val="20"/>
      <w:szCs w:val="20"/>
    </w:rPr>
  </w:style>
  <w:style w:type="paragraph" w:styleId="Rodap">
    <w:name w:val="footer"/>
    <w:basedOn w:val="Normal"/>
    <w:link w:val="RodapChar"/>
    <w:unhideWhenUsed/>
    <w:rsid w:val="009518B4"/>
    <w:pPr>
      <w:tabs>
        <w:tab w:val="center" w:pos="4419"/>
        <w:tab w:val="right" w:pos="8838"/>
      </w:tabs>
      <w:spacing w:after="0" w:line="240" w:lineRule="auto"/>
      <w:ind w:left="0" w:right="0" w:firstLine="0"/>
      <w:jc w:val="left"/>
    </w:pPr>
    <w:rPr>
      <w:color w:val="auto"/>
      <w:szCs w:val="20"/>
    </w:rPr>
  </w:style>
  <w:style w:type="character" w:customStyle="1" w:styleId="CorpodetextoChar">
    <w:name w:val="Corpo de texto Char"/>
    <w:basedOn w:val="Fontepargpadro"/>
    <w:link w:val="Corpodetexto"/>
    <w:semiHidden/>
    <w:rsid w:val="009518B4"/>
    <w:rPr>
      <w:rFonts w:ascii="Times New Roman" w:eastAsia="Times New Roman" w:hAnsi="Times New Roman" w:cs="Times New Roman"/>
      <w:sz w:val="20"/>
      <w:szCs w:val="20"/>
    </w:rPr>
  </w:style>
  <w:style w:type="paragraph" w:styleId="Corpodetexto">
    <w:name w:val="Body Text"/>
    <w:basedOn w:val="Normal"/>
    <w:link w:val="CorpodetextoChar"/>
    <w:semiHidden/>
    <w:unhideWhenUsed/>
    <w:rsid w:val="009518B4"/>
    <w:pPr>
      <w:spacing w:after="0" w:line="240" w:lineRule="auto"/>
      <w:ind w:left="0" w:right="0" w:firstLine="0"/>
    </w:pPr>
    <w:rPr>
      <w:color w:val="auto"/>
      <w:szCs w:val="20"/>
    </w:rPr>
  </w:style>
  <w:style w:type="character" w:customStyle="1" w:styleId="RecuodecorpodetextoChar">
    <w:name w:val="Recuo de corpo de texto Char"/>
    <w:basedOn w:val="Fontepargpadro"/>
    <w:link w:val="Recuodecorpodetexto"/>
    <w:semiHidden/>
    <w:rsid w:val="009518B4"/>
    <w:rPr>
      <w:rFonts w:ascii="Arial" w:eastAsia="Times New Roman" w:hAnsi="Arial" w:cs="Times New Roman"/>
      <w:szCs w:val="20"/>
    </w:rPr>
  </w:style>
  <w:style w:type="paragraph" w:styleId="Recuodecorpodetexto">
    <w:name w:val="Body Text Indent"/>
    <w:basedOn w:val="Normal"/>
    <w:link w:val="RecuodecorpodetextoChar"/>
    <w:semiHidden/>
    <w:unhideWhenUsed/>
    <w:rsid w:val="009518B4"/>
    <w:pPr>
      <w:autoSpaceDE w:val="0"/>
      <w:autoSpaceDN w:val="0"/>
      <w:spacing w:before="120" w:after="120" w:line="240" w:lineRule="auto"/>
      <w:ind w:left="0" w:right="0" w:firstLine="0"/>
    </w:pPr>
    <w:rPr>
      <w:rFonts w:ascii="Arial" w:hAnsi="Arial"/>
      <w:color w:val="auto"/>
      <w:sz w:val="22"/>
      <w:szCs w:val="20"/>
    </w:rPr>
  </w:style>
  <w:style w:type="character" w:customStyle="1" w:styleId="Corpodetexto3Char">
    <w:name w:val="Corpo de texto 3 Char"/>
    <w:basedOn w:val="Fontepargpadro"/>
    <w:link w:val="Corpodetexto3"/>
    <w:semiHidden/>
    <w:rsid w:val="009518B4"/>
    <w:rPr>
      <w:rFonts w:ascii="Times New Roman" w:eastAsia="Times New Roman" w:hAnsi="Times New Roman" w:cs="Times New Roman"/>
      <w:sz w:val="24"/>
      <w:szCs w:val="20"/>
    </w:rPr>
  </w:style>
  <w:style w:type="paragraph" w:styleId="Corpodetexto3">
    <w:name w:val="Body Text 3"/>
    <w:basedOn w:val="Normal"/>
    <w:link w:val="Corpodetexto3Char"/>
    <w:semiHidden/>
    <w:unhideWhenUsed/>
    <w:rsid w:val="009518B4"/>
    <w:pPr>
      <w:spacing w:after="0" w:line="240" w:lineRule="auto"/>
      <w:ind w:left="0" w:right="0" w:firstLine="0"/>
    </w:pPr>
    <w:rPr>
      <w:color w:val="auto"/>
      <w:sz w:val="24"/>
      <w:szCs w:val="20"/>
    </w:rPr>
  </w:style>
  <w:style w:type="character" w:customStyle="1" w:styleId="MapadoDocumentoChar">
    <w:name w:val="Mapa do Documento Char"/>
    <w:basedOn w:val="Fontepargpadro"/>
    <w:link w:val="MapadoDocumento"/>
    <w:semiHidden/>
    <w:rsid w:val="009518B4"/>
    <w:rPr>
      <w:rFonts w:ascii="Tahoma" w:eastAsia="Times New Roman" w:hAnsi="Tahoma" w:cs="Times New Roman"/>
      <w:sz w:val="20"/>
      <w:szCs w:val="20"/>
      <w:shd w:val="clear" w:color="auto" w:fill="000080"/>
    </w:rPr>
  </w:style>
  <w:style w:type="paragraph" w:styleId="MapadoDocumento">
    <w:name w:val="Document Map"/>
    <w:basedOn w:val="Normal"/>
    <w:link w:val="MapadoDocumentoChar"/>
    <w:semiHidden/>
    <w:unhideWhenUsed/>
    <w:rsid w:val="009518B4"/>
    <w:pPr>
      <w:shd w:val="clear" w:color="auto" w:fill="000080"/>
      <w:spacing w:after="0" w:line="240" w:lineRule="auto"/>
      <w:ind w:left="0" w:right="0" w:firstLine="0"/>
      <w:jc w:val="left"/>
    </w:pPr>
    <w:rPr>
      <w:rFonts w:ascii="Tahoma" w:hAnsi="Tahoma"/>
      <w:color w:val="auto"/>
      <w:szCs w:val="20"/>
    </w:rPr>
  </w:style>
  <w:style w:type="character" w:customStyle="1" w:styleId="TextosemFormataoChar">
    <w:name w:val="Texto sem Formatação Char"/>
    <w:basedOn w:val="Fontepargpadro"/>
    <w:link w:val="TextosemFormatao"/>
    <w:semiHidden/>
    <w:rsid w:val="009518B4"/>
    <w:rPr>
      <w:rFonts w:ascii="Courier New" w:eastAsia="Times New Roman" w:hAnsi="Courier New" w:cs="Times New Roman"/>
      <w:sz w:val="20"/>
      <w:szCs w:val="20"/>
    </w:rPr>
  </w:style>
  <w:style w:type="paragraph" w:styleId="TextosemFormatao">
    <w:name w:val="Plain Text"/>
    <w:basedOn w:val="Normal"/>
    <w:link w:val="TextosemFormataoChar"/>
    <w:semiHidden/>
    <w:unhideWhenUsed/>
    <w:rsid w:val="009518B4"/>
    <w:pPr>
      <w:spacing w:after="0" w:line="240" w:lineRule="auto"/>
      <w:ind w:left="0" w:right="0" w:firstLine="0"/>
      <w:jc w:val="left"/>
    </w:pPr>
    <w:rPr>
      <w:rFonts w:ascii="Courier New" w:hAnsi="Courier New"/>
      <w:color w:val="auto"/>
      <w:szCs w:val="20"/>
    </w:rPr>
  </w:style>
  <w:style w:type="paragraph" w:styleId="SemEspaamento">
    <w:name w:val="No Spacing"/>
    <w:qFormat/>
    <w:rsid w:val="009518B4"/>
    <w:pPr>
      <w:spacing w:after="0" w:line="240" w:lineRule="auto"/>
    </w:pPr>
    <w:rPr>
      <w:rFonts w:ascii="Calibri" w:eastAsia="Calibri" w:hAnsi="Calibri" w:cs="Times New Roman"/>
      <w:szCs w:val="20"/>
    </w:rPr>
  </w:style>
  <w:style w:type="paragraph" w:customStyle="1" w:styleId="hanging-indent">
    <w:name w:val="hanging-indent"/>
    <w:basedOn w:val="Normal"/>
    <w:rsid w:val="009518B4"/>
    <w:pPr>
      <w:spacing w:before="100" w:after="100" w:line="240" w:lineRule="auto"/>
      <w:ind w:left="567" w:right="0" w:firstLine="0"/>
      <w:jc w:val="left"/>
    </w:pPr>
    <w:rPr>
      <w:color w:val="auto"/>
      <w:sz w:val="24"/>
      <w:szCs w:val="20"/>
    </w:rPr>
  </w:style>
  <w:style w:type="paragraph" w:customStyle="1" w:styleId="Estilo">
    <w:name w:val="Estilo"/>
    <w:rsid w:val="009518B4"/>
    <w:pPr>
      <w:widowControl w:val="0"/>
      <w:spacing w:after="0" w:line="240" w:lineRule="auto"/>
    </w:pPr>
    <w:rPr>
      <w:rFonts w:ascii="Arial" w:eastAsia="Times New Roman" w:hAnsi="Arial" w:cs="Times New Roman"/>
      <w:sz w:val="24"/>
      <w:szCs w:val="20"/>
    </w:rPr>
  </w:style>
  <w:style w:type="paragraph" w:customStyle="1" w:styleId="H2">
    <w:name w:val="H2"/>
    <w:basedOn w:val="Normal"/>
    <w:next w:val="Normal"/>
    <w:rsid w:val="009518B4"/>
    <w:pPr>
      <w:keepNext/>
      <w:snapToGrid w:val="0"/>
      <w:spacing w:before="100" w:after="100" w:line="240" w:lineRule="auto"/>
      <w:ind w:left="0" w:right="0" w:firstLine="0"/>
      <w:jc w:val="left"/>
      <w:outlineLvl w:val="2"/>
    </w:pPr>
    <w:rPr>
      <w:b/>
      <w:color w:val="auto"/>
      <w:sz w:val="36"/>
      <w:szCs w:val="20"/>
    </w:rPr>
  </w:style>
  <w:style w:type="paragraph" w:customStyle="1" w:styleId="bibliografia">
    <w:name w:val="bibliografia"/>
    <w:basedOn w:val="Normal"/>
    <w:autoRedefine/>
    <w:rsid w:val="009518B4"/>
    <w:pPr>
      <w:widowControl w:val="0"/>
      <w:spacing w:after="0" w:line="240" w:lineRule="auto"/>
      <w:ind w:left="1104" w:right="395" w:firstLine="0"/>
    </w:pPr>
    <w:rPr>
      <w:color w:val="auto"/>
      <w:sz w:val="24"/>
      <w:szCs w:val="20"/>
    </w:rPr>
  </w:style>
  <w:style w:type="paragraph" w:customStyle="1" w:styleId="t5">
    <w:name w:val="t5"/>
    <w:basedOn w:val="Normal"/>
    <w:rsid w:val="009518B4"/>
    <w:pPr>
      <w:widowControl w:val="0"/>
      <w:spacing w:after="0" w:line="240" w:lineRule="auto"/>
      <w:ind w:left="0" w:right="0" w:firstLine="0"/>
      <w:jc w:val="left"/>
    </w:pPr>
    <w:rPr>
      <w:color w:val="auto"/>
      <w:sz w:val="24"/>
      <w:szCs w:val="20"/>
    </w:rPr>
  </w:style>
  <w:style w:type="paragraph" w:customStyle="1" w:styleId="western">
    <w:name w:val="western"/>
    <w:basedOn w:val="Normal"/>
    <w:rsid w:val="009518B4"/>
    <w:pPr>
      <w:spacing w:before="100" w:after="119" w:line="240" w:lineRule="auto"/>
      <w:ind w:left="0" w:right="0" w:firstLine="0"/>
      <w:jc w:val="left"/>
    </w:pPr>
    <w:rPr>
      <w:color w:val="auto"/>
      <w:sz w:val="24"/>
      <w:szCs w:val="20"/>
    </w:rPr>
  </w:style>
  <w:style w:type="paragraph" w:customStyle="1" w:styleId="TextosemFormatao1">
    <w:name w:val="Texto sem Formatação1"/>
    <w:basedOn w:val="Normal"/>
    <w:rsid w:val="009518B4"/>
    <w:pPr>
      <w:suppressAutoHyphens/>
      <w:spacing w:after="0" w:line="240" w:lineRule="auto"/>
      <w:ind w:left="0" w:right="0" w:firstLine="0"/>
      <w:jc w:val="left"/>
    </w:pPr>
    <w:rPr>
      <w:rFonts w:ascii="Courier New" w:hAnsi="Courier New" w:cs="Courier New"/>
      <w:color w:val="auto"/>
      <w:szCs w:val="20"/>
      <w:lang w:eastAsia="ar-SA"/>
    </w:rPr>
  </w:style>
  <w:style w:type="paragraph" w:customStyle="1" w:styleId="Contedodatabela">
    <w:name w:val="Conteúdo da tabela"/>
    <w:basedOn w:val="Normal"/>
    <w:rsid w:val="009518B4"/>
    <w:pPr>
      <w:widowControl w:val="0"/>
      <w:suppressLineNumbers/>
      <w:suppressAutoHyphens/>
      <w:spacing w:after="0" w:line="240" w:lineRule="auto"/>
      <w:ind w:left="0" w:right="0" w:firstLine="0"/>
      <w:jc w:val="left"/>
    </w:pPr>
    <w:rPr>
      <w:color w:val="auto"/>
      <w:kern w:val="2"/>
      <w:sz w:val="24"/>
      <w:szCs w:val="20"/>
      <w:lang w:eastAsia="en-US"/>
    </w:rPr>
  </w:style>
  <w:style w:type="paragraph" w:customStyle="1" w:styleId="PargrafodaLista1">
    <w:name w:val="Parágrafo da Lista1"/>
    <w:basedOn w:val="Normal"/>
    <w:rsid w:val="009518B4"/>
    <w:pPr>
      <w:spacing w:after="200" w:line="276" w:lineRule="auto"/>
      <w:ind w:left="720" w:right="0" w:firstLine="0"/>
      <w:contextualSpacing/>
      <w:jc w:val="left"/>
    </w:pPr>
    <w:rPr>
      <w:rFonts w:ascii="Calibri" w:hAnsi="Calibri"/>
      <w:color w:val="auto"/>
      <w:sz w:val="22"/>
      <w:lang w:eastAsia="en-US"/>
    </w:rPr>
  </w:style>
  <w:style w:type="paragraph" w:customStyle="1" w:styleId="Padro">
    <w:name w:val="Padrão"/>
    <w:rsid w:val="009518B4"/>
    <w:pPr>
      <w:widowControl w:val="0"/>
      <w:suppressAutoHyphens/>
      <w:spacing w:after="200" w:line="240" w:lineRule="auto"/>
    </w:pPr>
    <w:rPr>
      <w:rFonts w:ascii="Times New Roman" w:eastAsia="SimSun" w:hAnsi="Times New Roman" w:cs="Mangal"/>
      <w:sz w:val="24"/>
      <w:szCs w:val="24"/>
      <w:lang w:eastAsia="zh-CN" w:bidi="hi-IN"/>
    </w:rPr>
  </w:style>
  <w:style w:type="character" w:customStyle="1" w:styleId="Hiperlink">
    <w:name w:val="Hiperlink"/>
    <w:rsid w:val="009518B4"/>
    <w:rPr>
      <w:color w:val="0000FF"/>
      <w:u w:val="single"/>
    </w:rPr>
  </w:style>
  <w:style w:type="character" w:customStyle="1" w:styleId="prodnome">
    <w:name w:val="prodnome"/>
    <w:basedOn w:val="Fontepargpadro"/>
    <w:rsid w:val="009518B4"/>
  </w:style>
  <w:style w:type="character" w:customStyle="1" w:styleId="nome">
    <w:name w:val="nome"/>
    <w:basedOn w:val="Fontepargpadro"/>
    <w:rsid w:val="009518B4"/>
  </w:style>
  <w:style w:type="character" w:customStyle="1" w:styleId="txtarial8ptgray1">
    <w:name w:val="txt_arial_8pt_gray1"/>
    <w:basedOn w:val="Fontepargpadro"/>
    <w:rsid w:val="009518B4"/>
    <w:rPr>
      <w:rFonts w:ascii="Verdana" w:hAnsi="Verdana" w:hint="default"/>
      <w:color w:val="666666"/>
      <w:sz w:val="16"/>
      <w:szCs w:val="16"/>
    </w:rPr>
  </w:style>
  <w:style w:type="character" w:customStyle="1" w:styleId="toctext">
    <w:name w:val="toctext"/>
    <w:basedOn w:val="Fontepargpadro"/>
    <w:rsid w:val="009518B4"/>
  </w:style>
  <w:style w:type="character" w:customStyle="1" w:styleId="object3">
    <w:name w:val="object3"/>
    <w:rsid w:val="009518B4"/>
    <w:rPr>
      <w:strike w:val="0"/>
      <w:dstrike w:val="0"/>
      <w:color w:val="00008B"/>
      <w:u w:val="none"/>
      <w:effect w:val="none"/>
    </w:rPr>
  </w:style>
  <w:style w:type="character" w:customStyle="1" w:styleId="apple-converted-space">
    <w:name w:val="apple-converted-space"/>
    <w:basedOn w:val="Fontepargpadro"/>
    <w:rsid w:val="009518B4"/>
  </w:style>
  <w:style w:type="character" w:customStyle="1" w:styleId="CharChar10">
    <w:name w:val="Char Char10"/>
    <w:basedOn w:val="Fontepargpadro"/>
    <w:locked/>
    <w:rsid w:val="009518B4"/>
    <w:rPr>
      <w:b/>
      <w:bCs w:val="0"/>
      <w:lang w:val="en-US" w:eastAsia="pt-BR" w:bidi="ar-SA"/>
    </w:rPr>
  </w:style>
  <w:style w:type="character" w:customStyle="1" w:styleId="CharChar7">
    <w:name w:val="Char Char7"/>
    <w:locked/>
    <w:rsid w:val="009518B4"/>
    <w:rPr>
      <w:color w:val="000000"/>
      <w:sz w:val="24"/>
      <w:lang w:val="pt-BR" w:eastAsia="pt-BR" w:bidi="ar-SA"/>
    </w:rPr>
  </w:style>
  <w:style w:type="character" w:styleId="Hyperlink">
    <w:name w:val="Hyperlink"/>
    <w:basedOn w:val="Fontepargpadro"/>
    <w:unhideWhenUsed/>
    <w:rsid w:val="0042521A"/>
    <w:rPr>
      <w:color w:val="0563C1" w:themeColor="hyperlink"/>
      <w:u w:val="single"/>
    </w:rPr>
  </w:style>
  <w:style w:type="table" w:styleId="Tabelacomgrade">
    <w:name w:val="Table Grid"/>
    <w:basedOn w:val="Tabelanormal"/>
    <w:rsid w:val="000A30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19492E"/>
    <w:pPr>
      <w:spacing w:before="100" w:after="100" w:line="240" w:lineRule="auto"/>
      <w:ind w:left="0" w:right="0" w:firstLine="0"/>
      <w:jc w:val="left"/>
    </w:pPr>
    <w:rPr>
      <w:color w:val="auto"/>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28559">
      <w:bodyDiv w:val="1"/>
      <w:marLeft w:val="0"/>
      <w:marRight w:val="0"/>
      <w:marTop w:val="0"/>
      <w:marBottom w:val="0"/>
      <w:divBdr>
        <w:top w:val="none" w:sz="0" w:space="0" w:color="auto"/>
        <w:left w:val="none" w:sz="0" w:space="0" w:color="auto"/>
        <w:bottom w:val="none" w:sz="0" w:space="0" w:color="auto"/>
        <w:right w:val="none" w:sz="0" w:space="0" w:color="auto"/>
      </w:divBdr>
    </w:div>
    <w:div w:id="109010929">
      <w:bodyDiv w:val="1"/>
      <w:marLeft w:val="0"/>
      <w:marRight w:val="0"/>
      <w:marTop w:val="0"/>
      <w:marBottom w:val="0"/>
      <w:divBdr>
        <w:top w:val="none" w:sz="0" w:space="0" w:color="auto"/>
        <w:left w:val="none" w:sz="0" w:space="0" w:color="auto"/>
        <w:bottom w:val="none" w:sz="0" w:space="0" w:color="auto"/>
        <w:right w:val="none" w:sz="0" w:space="0" w:color="auto"/>
      </w:divBdr>
    </w:div>
    <w:div w:id="309595685">
      <w:bodyDiv w:val="1"/>
      <w:marLeft w:val="0"/>
      <w:marRight w:val="0"/>
      <w:marTop w:val="0"/>
      <w:marBottom w:val="0"/>
      <w:divBdr>
        <w:top w:val="none" w:sz="0" w:space="0" w:color="auto"/>
        <w:left w:val="none" w:sz="0" w:space="0" w:color="auto"/>
        <w:bottom w:val="none" w:sz="0" w:space="0" w:color="auto"/>
        <w:right w:val="none" w:sz="0" w:space="0" w:color="auto"/>
      </w:divBdr>
    </w:div>
    <w:div w:id="401416476">
      <w:bodyDiv w:val="1"/>
      <w:marLeft w:val="0"/>
      <w:marRight w:val="0"/>
      <w:marTop w:val="0"/>
      <w:marBottom w:val="0"/>
      <w:divBdr>
        <w:top w:val="none" w:sz="0" w:space="0" w:color="auto"/>
        <w:left w:val="none" w:sz="0" w:space="0" w:color="auto"/>
        <w:bottom w:val="none" w:sz="0" w:space="0" w:color="auto"/>
        <w:right w:val="none" w:sz="0" w:space="0" w:color="auto"/>
      </w:divBdr>
    </w:div>
    <w:div w:id="769398242">
      <w:bodyDiv w:val="1"/>
      <w:marLeft w:val="0"/>
      <w:marRight w:val="0"/>
      <w:marTop w:val="0"/>
      <w:marBottom w:val="0"/>
      <w:divBdr>
        <w:top w:val="none" w:sz="0" w:space="0" w:color="auto"/>
        <w:left w:val="none" w:sz="0" w:space="0" w:color="auto"/>
        <w:bottom w:val="none" w:sz="0" w:space="0" w:color="auto"/>
        <w:right w:val="none" w:sz="0" w:space="0" w:color="auto"/>
      </w:divBdr>
    </w:div>
    <w:div w:id="1029067912">
      <w:bodyDiv w:val="1"/>
      <w:marLeft w:val="0"/>
      <w:marRight w:val="0"/>
      <w:marTop w:val="0"/>
      <w:marBottom w:val="0"/>
      <w:divBdr>
        <w:top w:val="none" w:sz="0" w:space="0" w:color="auto"/>
        <w:left w:val="none" w:sz="0" w:space="0" w:color="auto"/>
        <w:bottom w:val="none" w:sz="0" w:space="0" w:color="auto"/>
        <w:right w:val="none" w:sz="0" w:space="0" w:color="auto"/>
      </w:divBdr>
    </w:div>
    <w:div w:id="1477257805">
      <w:bodyDiv w:val="1"/>
      <w:marLeft w:val="0"/>
      <w:marRight w:val="0"/>
      <w:marTop w:val="0"/>
      <w:marBottom w:val="0"/>
      <w:divBdr>
        <w:top w:val="none" w:sz="0" w:space="0" w:color="auto"/>
        <w:left w:val="none" w:sz="0" w:space="0" w:color="auto"/>
        <w:bottom w:val="none" w:sz="0" w:space="0" w:color="auto"/>
        <w:right w:val="none" w:sz="0" w:space="0" w:color="auto"/>
      </w:divBdr>
    </w:div>
    <w:div w:id="1527450367">
      <w:bodyDiv w:val="1"/>
      <w:marLeft w:val="0"/>
      <w:marRight w:val="0"/>
      <w:marTop w:val="0"/>
      <w:marBottom w:val="0"/>
      <w:divBdr>
        <w:top w:val="none" w:sz="0" w:space="0" w:color="auto"/>
        <w:left w:val="none" w:sz="0" w:space="0" w:color="auto"/>
        <w:bottom w:val="none" w:sz="0" w:space="0" w:color="auto"/>
        <w:right w:val="none" w:sz="0" w:space="0" w:color="auto"/>
      </w:divBdr>
    </w:div>
    <w:div w:id="1547134947">
      <w:bodyDiv w:val="1"/>
      <w:marLeft w:val="0"/>
      <w:marRight w:val="0"/>
      <w:marTop w:val="0"/>
      <w:marBottom w:val="0"/>
      <w:divBdr>
        <w:top w:val="none" w:sz="0" w:space="0" w:color="auto"/>
        <w:left w:val="none" w:sz="0" w:space="0" w:color="auto"/>
        <w:bottom w:val="none" w:sz="0" w:space="0" w:color="auto"/>
        <w:right w:val="none" w:sz="0" w:space="0" w:color="auto"/>
      </w:divBdr>
    </w:div>
    <w:div w:id="1549029147">
      <w:bodyDiv w:val="1"/>
      <w:marLeft w:val="0"/>
      <w:marRight w:val="0"/>
      <w:marTop w:val="0"/>
      <w:marBottom w:val="0"/>
      <w:divBdr>
        <w:top w:val="none" w:sz="0" w:space="0" w:color="auto"/>
        <w:left w:val="none" w:sz="0" w:space="0" w:color="auto"/>
        <w:bottom w:val="none" w:sz="0" w:space="0" w:color="auto"/>
        <w:right w:val="none" w:sz="0" w:space="0" w:color="auto"/>
      </w:divBdr>
    </w:div>
    <w:div w:id="1558854803">
      <w:bodyDiv w:val="1"/>
      <w:marLeft w:val="0"/>
      <w:marRight w:val="0"/>
      <w:marTop w:val="0"/>
      <w:marBottom w:val="0"/>
      <w:divBdr>
        <w:top w:val="none" w:sz="0" w:space="0" w:color="auto"/>
        <w:left w:val="none" w:sz="0" w:space="0" w:color="auto"/>
        <w:bottom w:val="none" w:sz="0" w:space="0" w:color="auto"/>
        <w:right w:val="none" w:sz="0" w:space="0" w:color="auto"/>
      </w:divBdr>
    </w:div>
    <w:div w:id="1687710943">
      <w:bodyDiv w:val="1"/>
      <w:marLeft w:val="0"/>
      <w:marRight w:val="0"/>
      <w:marTop w:val="0"/>
      <w:marBottom w:val="0"/>
      <w:divBdr>
        <w:top w:val="none" w:sz="0" w:space="0" w:color="auto"/>
        <w:left w:val="none" w:sz="0" w:space="0" w:color="auto"/>
        <w:bottom w:val="none" w:sz="0" w:space="0" w:color="auto"/>
        <w:right w:val="none" w:sz="0" w:space="0" w:color="auto"/>
      </w:divBdr>
    </w:div>
    <w:div w:id="18745343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rio.br/concursos" TargetMode="External"/><Relationship Id="rId18" Type="http://schemas.openxmlformats.org/officeDocument/2006/relationships/hyperlink" Target="http://www.cefet-rj.b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http://www.unirio.br/concursos" TargetMode="External"/><Relationship Id="rId17" Type="http://schemas.openxmlformats.org/officeDocument/2006/relationships/hyperlink" Target="http://www.unirio.br/concurso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efet-rj.br" TargetMode="External"/><Relationship Id="rId20" Type="http://schemas.openxmlformats.org/officeDocument/2006/relationships/image" Target="media/image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fet-rj.br"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efet-rj.br"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consulta.tesouro.fazenda.gov.br/gru/gru_simples.asp" TargetMode="External"/><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unirio.br/concursos" TargetMode="External"/><Relationship Id="rId22" Type="http://schemas.openxmlformats.org/officeDocument/2006/relationships/oleObject" Target="embeddings/oleObject2.bin"/><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AC96E-725C-43CA-B96D-AE9BD606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7</Pages>
  <Words>4190</Words>
  <Characters>22631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UNIVERSIDADE FEDERAL DO ESTADO DO RIO DE JANEIRO  (UNIRIO)</vt:lpstr>
    </vt:vector>
  </TitlesOfParts>
  <Company>Microsoft</Company>
  <LinksUpToDate>false</LinksUpToDate>
  <CharactersWithSpaces>26768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DO ESTADO DO RIO DE JANEIRO  (UNIRIO)</dc:title>
  <dc:creator>luisarodrigues</dc:creator>
  <cp:lastModifiedBy>Laranjeira</cp:lastModifiedBy>
  <cp:revision>69</cp:revision>
  <dcterms:created xsi:type="dcterms:W3CDTF">2014-03-11T12:07:00Z</dcterms:created>
  <dcterms:modified xsi:type="dcterms:W3CDTF">2014-04-09T17:48:00Z</dcterms:modified>
</cp:coreProperties>
</file>